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968F" w14:textId="77777777" w:rsidR="008401FD" w:rsidRDefault="008401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</w:rPr>
      </w:pPr>
      <w:bookmarkStart w:id="0" w:name="_Hlk175755906"/>
    </w:p>
    <w:p w14:paraId="244FD96C" w14:textId="77777777" w:rsidR="008401FD" w:rsidRDefault="008401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</w:rPr>
      </w:pPr>
    </w:p>
    <w:p w14:paraId="2654C62C" w14:textId="77777777" w:rsidR="008401FD" w:rsidRDefault="00594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6EDEDA04" wp14:editId="765EAE0E">
            <wp:simplePos x="0" y="0"/>
            <wp:positionH relativeFrom="column">
              <wp:posOffset>3828415</wp:posOffset>
            </wp:positionH>
            <wp:positionV relativeFrom="paragraph">
              <wp:posOffset>-239395</wp:posOffset>
            </wp:positionV>
            <wp:extent cx="848360" cy="842010"/>
            <wp:effectExtent l="19050" t="0" r="8890" b="0"/>
            <wp:wrapThrough wrapText="bothSides">
              <wp:wrapPolygon edited="0">
                <wp:start x="-485" y="0"/>
                <wp:lineTo x="-485" y="21014"/>
                <wp:lineTo x="21826" y="21014"/>
                <wp:lineTo x="21826" y="0"/>
                <wp:lineTo x="-485" y="0"/>
              </wp:wrapPolygon>
            </wp:wrapThrough>
            <wp:docPr id="6" name="Рисунок 1" descr="C:\Users\User\Desktop\сайт АЙДА\Лого вектор цвет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C:\Users\User\Desktop\сайт АЙДА\Лого вектор цвет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84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294850CA" wp14:editId="5650190B">
            <wp:simplePos x="0" y="0"/>
            <wp:positionH relativeFrom="column">
              <wp:posOffset>3101340</wp:posOffset>
            </wp:positionH>
            <wp:positionV relativeFrom="paragraph">
              <wp:posOffset>-137795</wp:posOffset>
            </wp:positionV>
            <wp:extent cx="490855" cy="640080"/>
            <wp:effectExtent l="19050" t="0" r="4445" b="0"/>
            <wp:wrapThrough wrapText="bothSides">
              <wp:wrapPolygon edited="0">
                <wp:start x="-838" y="0"/>
                <wp:lineTo x="-838" y="10286"/>
                <wp:lineTo x="6706" y="20571"/>
                <wp:lineTo x="8383" y="21214"/>
                <wp:lineTo x="12574" y="21214"/>
                <wp:lineTo x="14251" y="20571"/>
                <wp:lineTo x="20957" y="10286"/>
                <wp:lineTo x="21796" y="5143"/>
                <wp:lineTo x="21796" y="0"/>
                <wp:lineTo x="-838" y="0"/>
              </wp:wrapPolygon>
            </wp:wrapThrough>
            <wp:docPr id="2" name="Рисунок 2" descr="C:\Users\User\Desktop\сайт АЙДА\ЛОГТИПЫ ПАРТНЕРОВ\Логотип восток интур красно-синий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сайт АЙДА\ЛОГТИПЫ ПАРТНЕРОВ\Логотип восток интур красно-синий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9DD95A8" wp14:editId="24C345FE">
            <wp:simplePos x="0" y="0"/>
            <wp:positionH relativeFrom="column">
              <wp:posOffset>1960880</wp:posOffset>
            </wp:positionH>
            <wp:positionV relativeFrom="paragraph">
              <wp:posOffset>-152400</wp:posOffset>
            </wp:positionV>
            <wp:extent cx="750570" cy="774700"/>
            <wp:effectExtent l="19050" t="0" r="0" b="0"/>
            <wp:wrapThrough wrapText="bothSides">
              <wp:wrapPolygon edited="0">
                <wp:start x="-548" y="0"/>
                <wp:lineTo x="-548" y="21246"/>
                <wp:lineTo x="21381" y="21246"/>
                <wp:lineTo x="21381" y="0"/>
                <wp:lineTo x="-548" y="0"/>
              </wp:wrapPolygon>
            </wp:wrapThrough>
            <wp:docPr id="1" name="Рисунок 1" descr="C:\Users\User\Desktop\сайт АЙДА\ЛОГТИПЫ ПАРТНЕРОВ\ЛОГОТИП_АЙ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сайт АЙДА\ЛОГТИПЫ ПАРТНЕРОВ\ЛОГОТИП_АЙД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260F3B1" wp14:editId="0C71C604">
            <wp:simplePos x="0" y="0"/>
            <wp:positionH relativeFrom="column">
              <wp:posOffset>4742815</wp:posOffset>
            </wp:positionH>
            <wp:positionV relativeFrom="paragraph">
              <wp:posOffset>-152400</wp:posOffset>
            </wp:positionV>
            <wp:extent cx="1068070" cy="755015"/>
            <wp:effectExtent l="0" t="0" r="0" b="0"/>
            <wp:wrapThrough wrapText="bothSides">
              <wp:wrapPolygon edited="0">
                <wp:start x="8476" y="1090"/>
                <wp:lineTo x="6164" y="1635"/>
                <wp:lineTo x="2697" y="6540"/>
                <wp:lineTo x="3082" y="20710"/>
                <wp:lineTo x="16951" y="20710"/>
                <wp:lineTo x="18492" y="20710"/>
                <wp:lineTo x="18878" y="19620"/>
                <wp:lineTo x="17722" y="18530"/>
                <wp:lineTo x="19263" y="7630"/>
                <wp:lineTo x="15795" y="1635"/>
                <wp:lineTo x="13484" y="1090"/>
                <wp:lineTo x="8476" y="1090"/>
              </wp:wrapPolygon>
            </wp:wrapThrough>
            <wp:docPr id="5" name="Рисунок 4" descr="C:\Users\User\Desktop\сайт АЙДА\ЛОГТИПЫ ПАРТНЕРОВ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User\Desktop\сайт АЙДА\ЛОГТИПЫ ПАРТНЕРОВ\лого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3C62C8C" wp14:editId="64A7A6F6">
            <wp:simplePos x="0" y="0"/>
            <wp:positionH relativeFrom="column">
              <wp:posOffset>-281940</wp:posOffset>
            </wp:positionH>
            <wp:positionV relativeFrom="paragraph">
              <wp:posOffset>-137795</wp:posOffset>
            </wp:positionV>
            <wp:extent cx="789305" cy="741045"/>
            <wp:effectExtent l="19050" t="0" r="0" b="0"/>
            <wp:wrapTight wrapText="bothSides">
              <wp:wrapPolygon edited="0">
                <wp:start x="-521" y="0"/>
                <wp:lineTo x="-521" y="21100"/>
                <wp:lineTo x="21374" y="21100"/>
                <wp:lineTo x="21374" y="0"/>
                <wp:lineTo x="-521" y="0"/>
              </wp:wrapPolygon>
            </wp:wrapTight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1743" t="35409" r="59670" b="21790"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D1CBD" wp14:editId="08042B52">
                <wp:simplePos x="0" y="0"/>
                <wp:positionH relativeFrom="column">
                  <wp:posOffset>-127635</wp:posOffset>
                </wp:positionH>
                <wp:positionV relativeFrom="paragraph">
                  <wp:posOffset>-51435</wp:posOffset>
                </wp:positionV>
                <wp:extent cx="1727835" cy="601345"/>
                <wp:effectExtent l="3175" t="1905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7A70A1" w14:textId="77777777" w:rsidR="008401FD" w:rsidRDefault="00594C08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«HUAXUE» </w:t>
                            </w:r>
                          </w:p>
                          <w:p w14:paraId="003FD38B" w14:textId="77777777" w:rsidR="008401FD" w:rsidRDefault="00594C0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Style w:val="ypks7kbdpwfgdykd3qb9"/>
                                <w:b/>
                                <w:sz w:val="16"/>
                                <w:szCs w:val="16"/>
                                <w:lang w:val="en-US"/>
                              </w:rPr>
                              <w:t>International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ypks7kbdpwfgdykd3qb9"/>
                                <w:b/>
                                <w:sz w:val="16"/>
                                <w:szCs w:val="16"/>
                                <w:lang w:val="en-US"/>
                              </w:rPr>
                              <w:t>Youth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ypks7kbdpwfgdykd3qb9"/>
                                <w:b/>
                                <w:sz w:val="16"/>
                                <w:szCs w:val="16"/>
                                <w:lang w:val="en-US"/>
                              </w:rPr>
                              <w:t>Talent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ypks7kbdpwfgdykd3qb9"/>
                                <w:b/>
                                <w:sz w:val="16"/>
                                <w:szCs w:val="16"/>
                                <w:lang w:val="en-US"/>
                              </w:rPr>
                              <w:t>Development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ypks7kbdpwfgdykd3qb9"/>
                                <w:b/>
                                <w:sz w:val="16"/>
                                <w:szCs w:val="16"/>
                                <w:lang w:val="en-US"/>
                              </w:rPr>
                              <w:t>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BD1C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05pt;margin-top:-4.05pt;width:136.05pt;height:4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" stroked="f">
                <v:textbox>
                  <w:txbxContent>
                    <w:p w14:paraId="7C7A70A1" w14:textId="77777777" w:rsidR="008401FD" w:rsidRDefault="00594C08">
                      <w:pPr>
                        <w:spacing w:after="0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«HUAXUE» </w:t>
                      </w:r>
                    </w:p>
                    <w:p w14:paraId="003FD38B" w14:textId="77777777" w:rsidR="008401FD" w:rsidRDefault="00594C08">
                      <w:pPr>
                        <w:spacing w:after="0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Style w:val="ypks7kbdpwfgdykd3qb9"/>
                          <w:b/>
                          <w:sz w:val="16"/>
                          <w:szCs w:val="16"/>
                          <w:lang w:val="en-US"/>
                        </w:rPr>
                        <w:t>International</w:t>
                      </w: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Style w:val="ypks7kbdpwfgdykd3qb9"/>
                          <w:b/>
                          <w:sz w:val="16"/>
                          <w:szCs w:val="16"/>
                          <w:lang w:val="en-US"/>
                        </w:rPr>
                        <w:t>Youth</w:t>
                      </w: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Style w:val="ypks7kbdpwfgdykd3qb9"/>
                          <w:b/>
                          <w:sz w:val="16"/>
                          <w:szCs w:val="16"/>
                          <w:lang w:val="en-US"/>
                        </w:rPr>
                        <w:t>Talent</w:t>
                      </w: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Style w:val="ypks7kbdpwfgdykd3qb9"/>
                          <w:b/>
                          <w:sz w:val="16"/>
                          <w:szCs w:val="16"/>
                          <w:lang w:val="en-US"/>
                        </w:rPr>
                        <w:t>Development</w:t>
                      </w: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Style w:val="ypks7kbdpwfgdykd3qb9"/>
                          <w:b/>
                          <w:sz w:val="16"/>
                          <w:szCs w:val="16"/>
                          <w:lang w:val="en-US"/>
                        </w:rPr>
                        <w:t>Center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</w:t>
      </w:r>
    </w:p>
    <w:p w14:paraId="1D4359D5" w14:textId="77777777" w:rsidR="008401FD" w:rsidRDefault="00840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BD9FDAC" w14:textId="77777777" w:rsidR="008401FD" w:rsidRDefault="00840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4E5794A" w14:textId="77777777" w:rsidR="008401FD" w:rsidRDefault="00840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26AE280" w14:textId="77777777" w:rsidR="008401FD" w:rsidRDefault="00594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</w:t>
      </w:r>
    </w:p>
    <w:p w14:paraId="39802171" w14:textId="77777777" w:rsidR="008401FD" w:rsidRDefault="0059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«HUAXUE» International Youth Talent Development Center,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Пекин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КНР</w:t>
      </w:r>
    </w:p>
    <w:p w14:paraId="038FB6D5" w14:textId="77777777" w:rsidR="008401FD" w:rsidRDefault="00594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МДЦ «АЙДА», Владивосток</w:t>
      </w:r>
    </w:p>
    <w:p w14:paraId="3B65C77F" w14:textId="77777777" w:rsidR="008401FD" w:rsidRDefault="00594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«ДВГИИ»</w:t>
      </w:r>
    </w:p>
    <w:p w14:paraId="4AA31CDE" w14:textId="77777777" w:rsidR="008401FD" w:rsidRDefault="00594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поддержке: </w:t>
      </w:r>
    </w:p>
    <w:p w14:paraId="6E97404B" w14:textId="77777777" w:rsidR="008401FD" w:rsidRDefault="0059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Дом в Пекине»</w:t>
      </w:r>
    </w:p>
    <w:p w14:paraId="3B8A80AC" w14:textId="77777777" w:rsidR="008401FD" w:rsidRDefault="008401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</w:rPr>
      </w:pPr>
    </w:p>
    <w:p w14:paraId="4B77110A" w14:textId="626AB8F9" w:rsidR="008401FD" w:rsidRPr="0097355A" w:rsidRDefault="00594C08" w:rsidP="0097355A">
      <w:pPr>
        <w:spacing w:line="240" w:lineRule="auto"/>
        <w:ind w:firstLine="708"/>
        <w:rPr>
          <w:rFonts w:ascii="Times New Roman" w:hAnsi="Times New Roman" w:cs="Times New Roman"/>
        </w:rPr>
      </w:pPr>
      <w:r w:rsidRPr="0097355A">
        <w:rPr>
          <w:rFonts w:ascii="Times New Roman" w:hAnsi="Times New Roman" w:cs="Times New Roman"/>
        </w:rPr>
        <w:t>Международный многожанровый фестиваль исполнительских искусств «Калейдоскоп орнаментов культур народов Китая и России» — это грандиозный культурный диалог двух великих цивилизаций, чьи исторические пути переплелись на века.</w:t>
      </w:r>
      <w:r w:rsidR="00B8592C" w:rsidRPr="0097355A">
        <w:rPr>
          <w:rFonts w:ascii="Times New Roman" w:hAnsi="Times New Roman" w:cs="Times New Roman"/>
        </w:rPr>
        <w:t xml:space="preserve"> </w:t>
      </w:r>
      <w:r w:rsidRPr="0097355A">
        <w:rPr>
          <w:rFonts w:ascii="Times New Roman" w:hAnsi="Times New Roman" w:cs="Times New Roman"/>
        </w:rPr>
        <w:t>Наш фестиваль — это мост дружбы и взаимопонимания, возведенный из мелодий, ритмов, пластики и красок. Он призван показать неисчерпаемое богатство и многообразие культурного наследия многонациональных народов Китая и России — от древнейших традиций до самых смелых современных интерпретаций.</w:t>
      </w:r>
    </w:p>
    <w:p w14:paraId="4EF81391" w14:textId="2ACC9E2C" w:rsidR="0097355A" w:rsidRPr="00C62DD6" w:rsidRDefault="00B8592C" w:rsidP="0068790A">
      <w:pPr>
        <w:pStyle w:val="TableParagraph"/>
        <w:rPr>
          <w:rStyle w:val="a5"/>
          <w:bCs/>
          <w:sz w:val="36"/>
          <w:szCs w:val="36"/>
        </w:rPr>
      </w:pPr>
      <w:r w:rsidRPr="00C62DD6">
        <w:rPr>
          <w:rStyle w:val="a5"/>
          <w:bCs/>
          <w:sz w:val="36"/>
          <w:szCs w:val="36"/>
        </w:rPr>
        <w:t>Владивосток-</w:t>
      </w:r>
      <w:proofErr w:type="spellStart"/>
      <w:r w:rsidRPr="00C62DD6">
        <w:rPr>
          <w:rStyle w:val="a5"/>
          <w:bCs/>
          <w:sz w:val="36"/>
          <w:szCs w:val="36"/>
        </w:rPr>
        <w:t>Хуньчунь</w:t>
      </w:r>
      <w:proofErr w:type="spellEnd"/>
      <w:r w:rsidRPr="00C62DD6">
        <w:rPr>
          <w:rStyle w:val="a5"/>
          <w:bCs/>
          <w:sz w:val="36"/>
          <w:szCs w:val="36"/>
        </w:rPr>
        <w:t>-</w:t>
      </w:r>
      <w:r w:rsidR="0097355A" w:rsidRPr="00C62DD6">
        <w:rPr>
          <w:rStyle w:val="a5"/>
          <w:bCs/>
          <w:sz w:val="36"/>
          <w:szCs w:val="36"/>
        </w:rPr>
        <w:t xml:space="preserve"> </w:t>
      </w:r>
      <w:r w:rsidRPr="00C62DD6">
        <w:rPr>
          <w:rStyle w:val="a5"/>
          <w:bCs/>
          <w:color w:val="FF0000"/>
          <w:sz w:val="36"/>
          <w:szCs w:val="36"/>
        </w:rPr>
        <w:t xml:space="preserve">Пекин </w:t>
      </w:r>
      <w:r w:rsidR="0097355A" w:rsidRPr="00C62DD6">
        <w:rPr>
          <w:rStyle w:val="a5"/>
          <w:bCs/>
          <w:sz w:val="36"/>
          <w:szCs w:val="36"/>
        </w:rPr>
        <w:t xml:space="preserve">- </w:t>
      </w:r>
      <w:proofErr w:type="spellStart"/>
      <w:r w:rsidRPr="00C62DD6">
        <w:rPr>
          <w:rStyle w:val="a5"/>
          <w:bCs/>
          <w:sz w:val="36"/>
          <w:szCs w:val="36"/>
        </w:rPr>
        <w:t>Хуньчунь</w:t>
      </w:r>
      <w:proofErr w:type="spellEnd"/>
      <w:r w:rsidRPr="00C62DD6">
        <w:rPr>
          <w:rStyle w:val="a5"/>
          <w:bCs/>
          <w:sz w:val="36"/>
          <w:szCs w:val="36"/>
        </w:rPr>
        <w:t xml:space="preserve"> -Владивосток</w:t>
      </w:r>
    </w:p>
    <w:p w14:paraId="06DCC3F9" w14:textId="691932F9" w:rsidR="0068790A" w:rsidRPr="00C62DD6" w:rsidRDefault="0068790A" w:rsidP="0068790A">
      <w:pPr>
        <w:pStyle w:val="TableParagraph"/>
        <w:rPr>
          <w:rStyle w:val="a5"/>
          <w:b w:val="0"/>
          <w:color w:val="4472C4" w:themeColor="accent1"/>
        </w:rPr>
      </w:pPr>
      <w:r w:rsidRPr="00C62DD6">
        <w:rPr>
          <w:rStyle w:val="a5"/>
          <w:b w:val="0"/>
          <w:color w:val="4472C4" w:themeColor="accent1"/>
        </w:rPr>
        <w:t>Программа №1</w:t>
      </w:r>
    </w:p>
    <w:p w14:paraId="059C14B8" w14:textId="702D31CE" w:rsidR="00B8592C" w:rsidRPr="0068790A" w:rsidRDefault="0097355A" w:rsidP="0068790A">
      <w:pPr>
        <w:pStyle w:val="TableParagraph"/>
        <w:rPr>
          <w:rStyle w:val="a5"/>
          <w:b w:val="0"/>
        </w:rPr>
      </w:pPr>
      <w:r w:rsidRPr="0068790A">
        <w:rPr>
          <w:rStyle w:val="a5"/>
          <w:b w:val="0"/>
        </w:rPr>
        <w:t>а</w:t>
      </w:r>
      <w:r w:rsidR="00B8592C" w:rsidRPr="0068790A">
        <w:rPr>
          <w:rStyle w:val="a5"/>
          <w:b w:val="0"/>
        </w:rPr>
        <w:t>втобус</w:t>
      </w:r>
      <w:r w:rsidRPr="0068790A">
        <w:rPr>
          <w:rStyle w:val="a5"/>
          <w:b w:val="0"/>
        </w:rPr>
        <w:t xml:space="preserve">/ </w:t>
      </w:r>
      <w:r w:rsidR="00B8592C" w:rsidRPr="0068790A">
        <w:rPr>
          <w:rStyle w:val="a5"/>
          <w:b w:val="0"/>
        </w:rPr>
        <w:t>поезд</w:t>
      </w:r>
      <w:r w:rsidR="00C62DD6">
        <w:rPr>
          <w:rStyle w:val="a5"/>
          <w:b w:val="0"/>
        </w:rPr>
        <w:t xml:space="preserve"> 7 дней/6 ночей </w:t>
      </w:r>
    </w:p>
    <w:p w14:paraId="31D57C35" w14:textId="56DE3267" w:rsidR="008401FD" w:rsidRPr="0068790A" w:rsidRDefault="00B8592C" w:rsidP="0068790A">
      <w:pPr>
        <w:pStyle w:val="TableParagraph"/>
        <w:rPr>
          <w:rStyle w:val="a5"/>
          <w:b w:val="0"/>
        </w:rPr>
      </w:pPr>
      <w:r w:rsidRPr="0068790A">
        <w:rPr>
          <w:rStyle w:val="a5"/>
          <w:b w:val="0"/>
        </w:rPr>
        <w:t xml:space="preserve">Даты </w:t>
      </w:r>
      <w:r w:rsidR="00C501E9" w:rsidRPr="0068790A">
        <w:rPr>
          <w:rStyle w:val="a5"/>
          <w:b w:val="0"/>
        </w:rPr>
        <w:t xml:space="preserve">поездки: </w:t>
      </w:r>
      <w:r w:rsidR="00C501E9" w:rsidRPr="00C62DD6">
        <w:rPr>
          <w:rStyle w:val="a5"/>
          <w:b w:val="0"/>
          <w:color w:val="4472C4" w:themeColor="accent1"/>
        </w:rPr>
        <w:t>22.10</w:t>
      </w:r>
      <w:r w:rsidRPr="00C62DD6">
        <w:rPr>
          <w:rStyle w:val="a5"/>
          <w:b w:val="0"/>
          <w:color w:val="4472C4" w:themeColor="accent1"/>
        </w:rPr>
        <w:t>- 2</w:t>
      </w:r>
      <w:r w:rsidR="00C501E9" w:rsidRPr="00C62DD6">
        <w:rPr>
          <w:rStyle w:val="a5"/>
          <w:b w:val="0"/>
          <w:color w:val="4472C4" w:themeColor="accent1"/>
        </w:rPr>
        <w:t>8.10.2026</w:t>
      </w:r>
    </w:p>
    <w:bookmarkEnd w:id="0"/>
    <w:p w14:paraId="660AD358" w14:textId="77777777" w:rsidR="008401FD" w:rsidRDefault="008401F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1689"/>
        <w:gridCol w:w="7809"/>
      </w:tblGrid>
      <w:tr w:rsidR="008401FD" w14:paraId="104E84EF" w14:textId="77777777" w:rsidTr="0037226E">
        <w:trPr>
          <w:trHeight w:val="1849"/>
        </w:trPr>
        <w:tc>
          <w:tcPr>
            <w:tcW w:w="1560" w:type="dxa"/>
          </w:tcPr>
          <w:p w14:paraId="485ACBDB" w14:textId="77777777" w:rsidR="008401FD" w:rsidRDefault="00594C08" w:rsidP="0068790A">
            <w:pPr>
              <w:pStyle w:val="TableParagraph"/>
            </w:pPr>
            <w:r>
              <w:t>22.10.2026</w:t>
            </w:r>
          </w:p>
        </w:tc>
        <w:tc>
          <w:tcPr>
            <w:tcW w:w="7938" w:type="dxa"/>
          </w:tcPr>
          <w:p w14:paraId="7D786765" w14:textId="628D6BE0" w:rsidR="0097355A" w:rsidRPr="00B02033" w:rsidRDefault="0097355A" w:rsidP="0068790A">
            <w:pPr>
              <w:pStyle w:val="TableParagraph"/>
            </w:pPr>
            <w:r w:rsidRPr="00B02033">
              <w:t xml:space="preserve">Сбор </w:t>
            </w:r>
            <w:r w:rsidR="00594C08" w:rsidRPr="00B02033">
              <w:t xml:space="preserve"> участников поездки</w:t>
            </w:r>
            <w:r w:rsidRPr="00B02033">
              <w:t xml:space="preserve">  на остановке Баляева ( Луговая  85В) </w:t>
            </w:r>
          </w:p>
          <w:p w14:paraId="3DBB2F0F" w14:textId="300F2E73" w:rsidR="0097355A" w:rsidRPr="00B02033" w:rsidRDefault="0097355A" w:rsidP="0068790A">
            <w:pPr>
              <w:pStyle w:val="TableParagraph"/>
            </w:pPr>
            <w:r w:rsidRPr="00B02033">
              <w:t xml:space="preserve">Посадка на международный рейс  , отправление </w:t>
            </w:r>
            <w:r w:rsidR="00594C08" w:rsidRPr="00B02033">
              <w:t xml:space="preserve"> в </w:t>
            </w:r>
            <w:proofErr w:type="spellStart"/>
            <w:r w:rsidR="00594C08" w:rsidRPr="00B02033">
              <w:t>Хуньчунь</w:t>
            </w:r>
            <w:proofErr w:type="spellEnd"/>
            <w:r w:rsidR="00594C08" w:rsidRPr="00B02033">
              <w:t>, время в пути 4,5</w:t>
            </w:r>
            <w:r w:rsidRPr="00B02033">
              <w:t xml:space="preserve"> часа.</w:t>
            </w:r>
          </w:p>
          <w:p w14:paraId="5175D1E9" w14:textId="1D20A640" w:rsidR="0097355A" w:rsidRPr="00B02033" w:rsidRDefault="0097355A" w:rsidP="0068790A">
            <w:pPr>
              <w:pStyle w:val="TableParagraph"/>
            </w:pPr>
            <w:r w:rsidRPr="00B02033">
              <w:t>По пути следования 2 санитарные остановки, в п. Барабаш , п. Краскино .</w:t>
            </w:r>
          </w:p>
          <w:p w14:paraId="7418D7F2" w14:textId="7D9E63FF" w:rsidR="00B02033" w:rsidRDefault="00594C08" w:rsidP="0068790A">
            <w:pPr>
              <w:pStyle w:val="TableParagraph"/>
            </w:pPr>
            <w:r w:rsidRPr="00B02033">
              <w:t xml:space="preserve">Прибытие в п. Краскино. </w:t>
            </w:r>
            <w:r w:rsidR="00B02033" w:rsidRPr="00B02033">
              <w:t xml:space="preserve">Прохождение пограничного и таможенного контроля на территории РФ и КНР. </w:t>
            </w:r>
            <w:r w:rsidRPr="00B02033">
              <w:t xml:space="preserve">Прибытие в город </w:t>
            </w:r>
            <w:proofErr w:type="spellStart"/>
            <w:r w:rsidRPr="00B02033">
              <w:t>Хуньчунь</w:t>
            </w:r>
            <w:proofErr w:type="spellEnd"/>
            <w:r w:rsidRPr="00B02033">
              <w:t xml:space="preserve">. Встреча с представителем принимающей стороны. Размещение в отеле  </w:t>
            </w:r>
            <w:proofErr w:type="spellStart"/>
            <w:r w:rsidRPr="00B02033">
              <w:t>Цзинь</w:t>
            </w:r>
            <w:proofErr w:type="spellEnd"/>
            <w:r w:rsidRPr="00B02033">
              <w:t xml:space="preserve"> </w:t>
            </w:r>
            <w:proofErr w:type="spellStart"/>
            <w:r w:rsidRPr="00B02033">
              <w:t>Юе</w:t>
            </w:r>
            <w:proofErr w:type="spellEnd"/>
            <w:r w:rsidRPr="00B02033">
              <w:t xml:space="preserve"> </w:t>
            </w:r>
            <w:r w:rsidR="00B02033">
              <w:t>-3*</w:t>
            </w:r>
            <w:r w:rsidR="00B8592C" w:rsidRPr="00B02033">
              <w:t>.</w:t>
            </w:r>
          </w:p>
          <w:p w14:paraId="406F2812" w14:textId="2F94D7FE" w:rsidR="00B02033" w:rsidRPr="00B02033" w:rsidRDefault="00B02033" w:rsidP="0068790A">
            <w:pPr>
              <w:pStyle w:val="TableParagraph"/>
            </w:pPr>
            <w:r>
              <w:t>Обед.</w:t>
            </w:r>
          </w:p>
          <w:p w14:paraId="3333D4AE" w14:textId="7C2EEC28" w:rsidR="00B02033" w:rsidRPr="00B02033" w:rsidRDefault="00594C08" w:rsidP="0068790A">
            <w:pPr>
              <w:pStyle w:val="TableParagraph"/>
            </w:pPr>
            <w:r w:rsidRPr="00B02033">
              <w:t xml:space="preserve">Свободное время. </w:t>
            </w:r>
          </w:p>
          <w:p w14:paraId="17BF2D57" w14:textId="77777777" w:rsidR="008401FD" w:rsidRDefault="00594C08" w:rsidP="0068790A">
            <w:pPr>
              <w:pStyle w:val="TableParagraph"/>
            </w:pPr>
            <w:r w:rsidRPr="00B02033">
              <w:t>Отдых.</w:t>
            </w:r>
          </w:p>
          <w:p w14:paraId="5E4B782F" w14:textId="25D4F395" w:rsidR="000B3FA8" w:rsidRDefault="000B3FA8" w:rsidP="0068790A">
            <w:pPr>
              <w:pStyle w:val="TableParagraph"/>
            </w:pPr>
            <w:r>
              <w:t>Ужин ( самостоятельный расчет)</w:t>
            </w:r>
          </w:p>
        </w:tc>
      </w:tr>
      <w:tr w:rsidR="008401FD" w14:paraId="471001DE" w14:textId="77777777" w:rsidTr="0037226E">
        <w:tc>
          <w:tcPr>
            <w:tcW w:w="1560" w:type="dxa"/>
          </w:tcPr>
          <w:p w14:paraId="2F4E80D8" w14:textId="77777777" w:rsidR="008401FD" w:rsidRDefault="00594C08" w:rsidP="0068790A">
            <w:pPr>
              <w:pStyle w:val="TableParagraph"/>
            </w:pPr>
            <w:r>
              <w:t>23.10.2026</w:t>
            </w:r>
          </w:p>
        </w:tc>
        <w:tc>
          <w:tcPr>
            <w:tcW w:w="7938" w:type="dxa"/>
          </w:tcPr>
          <w:p w14:paraId="0526689C" w14:textId="77777777" w:rsidR="0037226E" w:rsidRDefault="00594C08" w:rsidP="0068790A">
            <w:pPr>
              <w:pStyle w:val="TableParagraph"/>
            </w:pPr>
            <w:r>
              <w:t>Завтрак</w:t>
            </w:r>
            <w:r w:rsidR="0037226E">
              <w:t>( ланч бокс)</w:t>
            </w:r>
          </w:p>
          <w:p w14:paraId="7D913C20" w14:textId="24F2795B" w:rsidR="00B02033" w:rsidRDefault="00594C08" w:rsidP="0068790A">
            <w:pPr>
              <w:pStyle w:val="TableParagraph"/>
            </w:pPr>
            <w:r>
              <w:t xml:space="preserve"> Трансфер на ж</w:t>
            </w:r>
            <w:r w:rsidR="00B8592C">
              <w:t>/</w:t>
            </w:r>
            <w:r>
              <w:t xml:space="preserve">д </w:t>
            </w:r>
            <w:r w:rsidR="00B8592C">
              <w:t>вокзал. Выезд</w:t>
            </w:r>
            <w:r>
              <w:t xml:space="preserve"> на </w:t>
            </w:r>
            <w:r w:rsidRPr="00B8592C">
              <w:t xml:space="preserve">скоростной </w:t>
            </w:r>
            <w:r w:rsidR="00B8592C" w:rsidRPr="00B8592C">
              <w:t>электричке G</w:t>
            </w:r>
            <w:r w:rsidRPr="00B8592C">
              <w:t xml:space="preserve"> </w:t>
            </w:r>
            <w:r w:rsidR="00B8592C" w:rsidRPr="00B8592C">
              <w:t>3534 07:42</w:t>
            </w:r>
            <w:r w:rsidRPr="00B8592C">
              <w:t xml:space="preserve">-16:29 в </w:t>
            </w:r>
            <w:r w:rsidR="00B8592C" w:rsidRPr="00B8592C">
              <w:t>Пекин</w:t>
            </w:r>
            <w:r w:rsidR="00B8592C">
              <w:t>. Трансфер</w:t>
            </w:r>
            <w:r>
              <w:t xml:space="preserve"> в отель. </w:t>
            </w:r>
          </w:p>
          <w:p w14:paraId="26F46A64" w14:textId="77777777" w:rsidR="00B02033" w:rsidRDefault="00594C08" w:rsidP="0068790A">
            <w:pPr>
              <w:pStyle w:val="TableParagraph"/>
            </w:pPr>
            <w:r>
              <w:t>Размещение.</w:t>
            </w:r>
          </w:p>
          <w:p w14:paraId="71B1A4E6" w14:textId="09A24537" w:rsidR="008401FD" w:rsidRPr="00B02033" w:rsidRDefault="00594C08" w:rsidP="0068790A">
            <w:pPr>
              <w:pStyle w:val="TableParagraph"/>
            </w:pPr>
            <w:r w:rsidRPr="00B02033">
              <w:t>Ужин.</w:t>
            </w:r>
          </w:p>
        </w:tc>
      </w:tr>
      <w:tr w:rsidR="008401FD" w14:paraId="46801584" w14:textId="77777777" w:rsidTr="0037226E">
        <w:tc>
          <w:tcPr>
            <w:tcW w:w="1560" w:type="dxa"/>
          </w:tcPr>
          <w:p w14:paraId="6542BE72" w14:textId="77777777" w:rsidR="008401FD" w:rsidRDefault="00594C08" w:rsidP="0068790A">
            <w:pPr>
              <w:pStyle w:val="TableParagraph"/>
            </w:pPr>
            <w:r>
              <w:t>24.10.26</w:t>
            </w:r>
          </w:p>
          <w:p w14:paraId="4C24744B" w14:textId="16BE985A" w:rsidR="00B02033" w:rsidRDefault="00B02033" w:rsidP="0068790A">
            <w:pPr>
              <w:pStyle w:val="TableParagraph"/>
            </w:pPr>
            <w:r>
              <w:t>Фестивальный день</w:t>
            </w:r>
          </w:p>
        </w:tc>
        <w:tc>
          <w:tcPr>
            <w:tcW w:w="7938" w:type="dxa"/>
          </w:tcPr>
          <w:p w14:paraId="424D4AAB" w14:textId="2D2F173A" w:rsidR="00B02033" w:rsidRPr="00B02033" w:rsidRDefault="00594C08" w:rsidP="0068790A">
            <w:pPr>
              <w:pStyle w:val="TableParagraph"/>
            </w:pPr>
            <w:r w:rsidRPr="00B02033">
              <w:t>Завтрак</w:t>
            </w:r>
            <w:r w:rsidR="00B02033">
              <w:t xml:space="preserve"> в отеле</w:t>
            </w:r>
            <w:r w:rsidR="0037226E" w:rsidRPr="0037226E">
              <w:t>( шведский стол в отеле с 07- 09:30)</w:t>
            </w:r>
          </w:p>
          <w:p w14:paraId="5F2CAE77" w14:textId="502DEDA6" w:rsidR="00B02033" w:rsidRPr="00B02033" w:rsidRDefault="00594C08" w:rsidP="0068790A">
            <w:pPr>
              <w:pStyle w:val="TableParagraph"/>
            </w:pPr>
            <w:r w:rsidRPr="00B02033">
              <w:t>Репетиция.</w:t>
            </w:r>
          </w:p>
          <w:p w14:paraId="40E69E8D" w14:textId="6C2D33AC" w:rsidR="00B02033" w:rsidRPr="00B02033" w:rsidRDefault="00594C08" w:rsidP="0068790A">
            <w:pPr>
              <w:pStyle w:val="TableParagraph"/>
            </w:pPr>
            <w:r w:rsidRPr="00B02033">
              <w:t xml:space="preserve">Конкурсный день. </w:t>
            </w:r>
          </w:p>
          <w:p w14:paraId="1D80BC0B" w14:textId="77777777" w:rsidR="00B02033" w:rsidRPr="00B02033" w:rsidRDefault="00594C08" w:rsidP="0068790A">
            <w:pPr>
              <w:pStyle w:val="TableParagraph"/>
            </w:pPr>
            <w:r w:rsidRPr="00B02033">
              <w:t>Награждение.</w:t>
            </w:r>
          </w:p>
          <w:p w14:paraId="2D8E4880" w14:textId="5B4FC6FE" w:rsidR="008401FD" w:rsidRDefault="00B02033" w:rsidP="0068790A">
            <w:pPr>
              <w:pStyle w:val="TableParagraph"/>
            </w:pPr>
            <w:r>
              <w:rPr>
                <w:b/>
                <w:bCs/>
              </w:rPr>
              <w:t>О</w:t>
            </w:r>
            <w:r w:rsidR="00594C08" w:rsidRPr="00B02033">
              <w:rPr>
                <w:b/>
                <w:bCs/>
              </w:rPr>
              <w:t xml:space="preserve">бед </w:t>
            </w:r>
            <w:r w:rsidRPr="00B02033">
              <w:rPr>
                <w:b/>
                <w:bCs/>
              </w:rPr>
              <w:t>/</w:t>
            </w:r>
            <w:r w:rsidR="00594C08" w:rsidRPr="00B02033">
              <w:rPr>
                <w:b/>
                <w:bCs/>
              </w:rPr>
              <w:t>ужин</w:t>
            </w:r>
          </w:p>
        </w:tc>
      </w:tr>
      <w:tr w:rsidR="008401FD" w14:paraId="2B6EFCB6" w14:textId="77777777" w:rsidTr="0037226E">
        <w:tc>
          <w:tcPr>
            <w:tcW w:w="1560" w:type="dxa"/>
          </w:tcPr>
          <w:p w14:paraId="3AC63994" w14:textId="77777777" w:rsidR="008401FD" w:rsidRDefault="00594C08" w:rsidP="0068790A">
            <w:pPr>
              <w:pStyle w:val="TableParagraph"/>
            </w:pPr>
            <w:r>
              <w:t>25.10.2026</w:t>
            </w:r>
          </w:p>
        </w:tc>
        <w:tc>
          <w:tcPr>
            <w:tcW w:w="7938" w:type="dxa"/>
          </w:tcPr>
          <w:p w14:paraId="5DEE4D41" w14:textId="1644FEEC" w:rsidR="00B02033" w:rsidRDefault="00594C08" w:rsidP="0068790A">
            <w:pPr>
              <w:pStyle w:val="TableParagraph"/>
            </w:pPr>
            <w:r>
              <w:t>Завтрак в отеле</w:t>
            </w:r>
            <w:r w:rsidR="0037226E">
              <w:t>( шведский стол в отеле с 07- 09:30)</w:t>
            </w:r>
          </w:p>
          <w:p w14:paraId="4820303E" w14:textId="77777777" w:rsidR="00B02033" w:rsidRPr="00B02033" w:rsidRDefault="00B02033" w:rsidP="0068790A">
            <w:pPr>
              <w:pStyle w:val="TableParagraph"/>
              <w:rPr>
                <w:b/>
                <w:bCs/>
                <w:u w:val="single"/>
              </w:rPr>
            </w:pPr>
            <w:r w:rsidRPr="00B02033">
              <w:rPr>
                <w:b/>
                <w:bCs/>
                <w:u w:val="single"/>
              </w:rPr>
              <w:t>Экскурсионная программа:</w:t>
            </w:r>
          </w:p>
          <w:p w14:paraId="7147790A" w14:textId="1D897CEC" w:rsidR="00B02033" w:rsidRDefault="00B02033" w:rsidP="0068790A">
            <w:pPr>
              <w:pStyle w:val="TableParagraph"/>
              <w:rPr>
                <w:spacing w:val="-1"/>
              </w:rPr>
            </w:pPr>
            <w:r>
              <w:t>*</w:t>
            </w:r>
            <w:r w:rsidR="00594C08">
              <w:t xml:space="preserve">Обзорная экскурсия по Пекину с посещением </w:t>
            </w:r>
            <w:r w:rsidR="00594C08">
              <w:rPr>
                <w:b/>
                <w:bCs/>
              </w:rPr>
              <w:t>Храма Неба -«</w:t>
            </w:r>
            <w:proofErr w:type="spellStart"/>
            <w:r w:rsidR="00594C08">
              <w:rPr>
                <w:b/>
                <w:bCs/>
              </w:rPr>
              <w:t>Тяньтань</w:t>
            </w:r>
            <w:proofErr w:type="spellEnd"/>
            <w:r w:rsidR="00594C08">
              <w:rPr>
                <w:b/>
                <w:bCs/>
              </w:rPr>
              <w:t>»</w:t>
            </w:r>
            <w:r w:rsidR="00594C08">
              <w:t>, построенного, как и императорский дворец, в 1421 году,</w:t>
            </w:r>
            <w:r w:rsidR="00594C08">
              <w:rPr>
                <w:spacing w:val="-3"/>
              </w:rPr>
              <w:t xml:space="preserve"> ос</w:t>
            </w:r>
            <w:r w:rsidR="00594C08">
              <w:t>новной</w:t>
            </w:r>
            <w:r w:rsidR="00594C08">
              <w:rPr>
                <w:spacing w:val="-3"/>
              </w:rPr>
              <w:t xml:space="preserve"> </w:t>
            </w:r>
            <w:r w:rsidR="00594C08">
              <w:t>символов</w:t>
            </w:r>
            <w:r w:rsidR="00594C08">
              <w:rPr>
                <w:spacing w:val="-4"/>
              </w:rPr>
              <w:t xml:space="preserve"> </w:t>
            </w:r>
            <w:r w:rsidR="00594C08">
              <w:t>Пекина.</w:t>
            </w:r>
            <w:r w:rsidR="00594C08">
              <w:rPr>
                <w:spacing w:val="-1"/>
              </w:rPr>
              <w:t xml:space="preserve"> </w:t>
            </w:r>
          </w:p>
          <w:p w14:paraId="10E0DCF6" w14:textId="3E8A1C03" w:rsidR="00B02033" w:rsidRDefault="00B02033" w:rsidP="0068790A">
            <w:pPr>
              <w:pStyle w:val="TableParagraph"/>
              <w:rPr>
                <w:color w:val="2D2D31"/>
              </w:rPr>
            </w:pPr>
            <w:r>
              <w:rPr>
                <w:b/>
                <w:bCs/>
                <w:color w:val="2D2D31"/>
              </w:rPr>
              <w:t>*</w:t>
            </w:r>
            <w:r w:rsidR="00594C08">
              <w:rPr>
                <w:b/>
                <w:bCs/>
                <w:color w:val="2D2D31"/>
              </w:rPr>
              <w:t>Чайная церемония</w:t>
            </w:r>
            <w:r w:rsidR="00594C08">
              <w:rPr>
                <w:color w:val="2D2D31"/>
              </w:rPr>
              <w:t xml:space="preserve">. </w:t>
            </w:r>
            <w:r w:rsidR="00594C08">
              <w:rPr>
                <w:color w:val="2D2D31"/>
                <w:lang w:eastAsia="zh-CN"/>
              </w:rPr>
              <w:t xml:space="preserve"> </w:t>
            </w:r>
            <w:r w:rsidR="00594C08">
              <w:rPr>
                <w:color w:val="2D2D31"/>
              </w:rPr>
              <w:t xml:space="preserve">Вместе с мастером вы пройдёте все этапы ритуала: подогрев чашек, заваривание разных сортов, дегустация чая. </w:t>
            </w:r>
          </w:p>
          <w:p w14:paraId="278939A2" w14:textId="5674C248" w:rsidR="0068790A" w:rsidRDefault="00B02033" w:rsidP="0068790A">
            <w:pPr>
              <w:pStyle w:val="TableParagraph"/>
            </w:pPr>
            <w:r>
              <w:t>*</w:t>
            </w:r>
            <w:r w:rsidR="00594C08">
              <w:t xml:space="preserve">Экскурсия на </w:t>
            </w:r>
            <w:r w:rsidR="00594C08">
              <w:rPr>
                <w:b/>
                <w:bCs/>
              </w:rPr>
              <w:t>Великую Китайскую стену</w:t>
            </w:r>
            <w:r w:rsidR="00594C08">
              <w:t>-</w:t>
            </w:r>
            <w:r w:rsidR="0068790A">
              <w:t xml:space="preserve"> </w:t>
            </w:r>
            <w:proofErr w:type="spellStart"/>
            <w:r w:rsidR="0068790A" w:rsidRPr="0068790A">
              <w:t>Цзюйюнгуань</w:t>
            </w:r>
            <w:proofErr w:type="spellEnd"/>
            <w:r w:rsidR="0068790A">
              <w:t>.</w:t>
            </w:r>
          </w:p>
          <w:p w14:paraId="619BA753" w14:textId="3991C040" w:rsidR="008401FD" w:rsidRDefault="00594C08" w:rsidP="0068790A">
            <w:pPr>
              <w:pStyle w:val="TableParagraph"/>
              <w:rPr>
                <w:color w:val="000000"/>
              </w:rPr>
            </w:pPr>
            <w:r>
              <w:rPr>
                <w:b/>
                <w:bCs/>
                <w:spacing w:val="-2"/>
              </w:rPr>
              <w:t xml:space="preserve">Обед </w:t>
            </w:r>
            <w:r w:rsidR="00B02033">
              <w:rPr>
                <w:b/>
                <w:bCs/>
                <w:spacing w:val="-2"/>
              </w:rPr>
              <w:t>/</w:t>
            </w:r>
            <w:r>
              <w:rPr>
                <w:b/>
                <w:bCs/>
                <w:spacing w:val="-2"/>
              </w:rPr>
              <w:t xml:space="preserve"> Ужин </w:t>
            </w:r>
          </w:p>
        </w:tc>
      </w:tr>
      <w:tr w:rsidR="008401FD" w14:paraId="07CCB973" w14:textId="77777777" w:rsidTr="0037226E">
        <w:tc>
          <w:tcPr>
            <w:tcW w:w="1560" w:type="dxa"/>
          </w:tcPr>
          <w:p w14:paraId="5BE198A0" w14:textId="77777777" w:rsidR="008401FD" w:rsidRDefault="00594C08" w:rsidP="0068790A">
            <w:pPr>
              <w:pStyle w:val="TableParagraph"/>
            </w:pPr>
            <w:r>
              <w:t>26.10.26</w:t>
            </w:r>
          </w:p>
        </w:tc>
        <w:tc>
          <w:tcPr>
            <w:tcW w:w="7938" w:type="dxa"/>
          </w:tcPr>
          <w:p w14:paraId="186226FD" w14:textId="77777777" w:rsidR="0037226E" w:rsidRDefault="00594C08" w:rsidP="0068790A">
            <w:pPr>
              <w:pStyle w:val="TableParagraph"/>
              <w:rPr>
                <w:spacing w:val="-2"/>
              </w:rPr>
            </w:pPr>
            <w:r>
              <w:t>Завтрак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 </w:t>
            </w:r>
            <w:r>
              <w:t>отеля</w:t>
            </w:r>
            <w:r>
              <w:rPr>
                <w:spacing w:val="-2"/>
              </w:rPr>
              <w:t xml:space="preserve"> </w:t>
            </w:r>
            <w:r w:rsidR="0037226E" w:rsidRPr="0037226E">
              <w:rPr>
                <w:spacing w:val="-2"/>
              </w:rPr>
              <w:t>( шведский стол в отеле с 07- 09:30)</w:t>
            </w:r>
          </w:p>
          <w:p w14:paraId="376E734C" w14:textId="77777777" w:rsidR="0037226E" w:rsidRDefault="00594C08" w:rsidP="0068790A">
            <w:pPr>
              <w:pStyle w:val="TableParagraph"/>
            </w:pPr>
            <w:r>
              <w:rPr>
                <w:spacing w:val="-2"/>
              </w:rPr>
              <w:t>Вс</w:t>
            </w:r>
            <w:r>
              <w:t xml:space="preserve">треча с гидом в холле гостиницы. </w:t>
            </w:r>
          </w:p>
          <w:p w14:paraId="7B1F69CF" w14:textId="2BD66EB3" w:rsidR="0037226E" w:rsidRDefault="0037226E" w:rsidP="0068790A">
            <w:pPr>
              <w:pStyle w:val="TableParagraph"/>
              <w:rPr>
                <w:b/>
                <w:bCs/>
                <w:u w:val="single"/>
              </w:rPr>
            </w:pPr>
            <w:r w:rsidRPr="0037226E">
              <w:rPr>
                <w:b/>
                <w:bCs/>
                <w:u w:val="single"/>
              </w:rPr>
              <w:t xml:space="preserve">Экскурсии за дополнительную оплату , по желанию туристов </w:t>
            </w:r>
            <w:r w:rsidR="0068790A">
              <w:rPr>
                <w:b/>
                <w:bCs/>
                <w:u w:val="single"/>
              </w:rPr>
              <w:t>:</w:t>
            </w:r>
          </w:p>
          <w:p w14:paraId="73DE9ECD" w14:textId="34AB5486" w:rsidR="0068790A" w:rsidRPr="0068790A" w:rsidRDefault="0068790A" w:rsidP="0068790A">
            <w:pPr>
              <w:pStyle w:val="TableParagraph"/>
            </w:pPr>
            <w:r w:rsidRPr="0068790A">
              <w:lastRenderedPageBreak/>
              <w:t xml:space="preserve">Парк аттракционов Universal Studios </w:t>
            </w:r>
            <w:proofErr w:type="spellStart"/>
            <w:r w:rsidRPr="0068790A">
              <w:t>Beijing</w:t>
            </w:r>
            <w:proofErr w:type="spellEnd"/>
            <w:r w:rsidRPr="0068790A">
              <w:t xml:space="preserve"> Это шестой тематический парк Universal в мире и второй парк мирового класса в Китае. Он включает 7 тематических зон: «Волшебный мир Гарри Поттера», «Мир Юрского периода», «Кунг-фу Панда», «Трансформеры», «Земля миньонов», «Голливуд», «Водный мир»</w:t>
            </w:r>
          </w:p>
          <w:p w14:paraId="1CA7486B" w14:textId="2A78A304" w:rsidR="0068790A" w:rsidRDefault="00594C08" w:rsidP="0068790A">
            <w:pPr>
              <w:pStyle w:val="TableParagraph"/>
              <w:rPr>
                <w:lang w:eastAsia="zh-CN"/>
              </w:rPr>
            </w:pPr>
            <w:r w:rsidRPr="0037226E">
              <w:t>Обед и ужин самостоятельно</w:t>
            </w:r>
            <w:r>
              <w:rPr>
                <w:lang w:eastAsia="zh-CN"/>
              </w:rPr>
              <w:t>.</w:t>
            </w:r>
          </w:p>
          <w:p w14:paraId="78A9090A" w14:textId="2AC2DD4E" w:rsidR="0037226E" w:rsidRPr="00983D8F" w:rsidRDefault="0037226E" w:rsidP="0068790A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0B3FA8">
              <w:rPr>
                <w:sz w:val="20"/>
                <w:szCs w:val="20"/>
                <w:lang w:eastAsia="zh-CN"/>
              </w:rPr>
              <w:t xml:space="preserve">Стоимость экскурсии </w:t>
            </w:r>
            <w:r w:rsidR="0068790A" w:rsidRPr="000B3FA8">
              <w:rPr>
                <w:sz w:val="20"/>
                <w:szCs w:val="20"/>
                <w:lang w:eastAsia="zh-CN"/>
              </w:rPr>
              <w:t xml:space="preserve"> в </w:t>
            </w:r>
            <w:bookmarkStart w:id="1" w:name="_Hlk230351210"/>
            <w:r w:rsidR="0068790A" w:rsidRPr="000B3FA8">
              <w:rPr>
                <w:sz w:val="20"/>
                <w:szCs w:val="20"/>
                <w:lang w:eastAsia="zh-CN"/>
              </w:rPr>
              <w:t>Universal</w:t>
            </w:r>
            <w:bookmarkEnd w:id="1"/>
            <w:r w:rsidR="0068790A" w:rsidRPr="000B3FA8">
              <w:rPr>
                <w:sz w:val="20"/>
                <w:szCs w:val="20"/>
                <w:lang w:eastAsia="zh-CN"/>
              </w:rPr>
              <w:t xml:space="preserve">  на  1 чел</w:t>
            </w:r>
            <w:r w:rsidR="00C62DD6" w:rsidRPr="000B3FA8">
              <w:rPr>
                <w:sz w:val="20"/>
                <w:szCs w:val="20"/>
                <w:lang w:eastAsia="zh-CN"/>
              </w:rPr>
              <w:t>- 800ю.</w:t>
            </w:r>
          </w:p>
        </w:tc>
      </w:tr>
      <w:tr w:rsidR="008401FD" w14:paraId="344D0EDA" w14:textId="77777777" w:rsidTr="0037226E">
        <w:tc>
          <w:tcPr>
            <w:tcW w:w="1560" w:type="dxa"/>
          </w:tcPr>
          <w:p w14:paraId="53F32B25" w14:textId="77777777" w:rsidR="008401FD" w:rsidRDefault="00594C08" w:rsidP="0068790A">
            <w:pPr>
              <w:pStyle w:val="TableParagraph"/>
            </w:pPr>
            <w:r>
              <w:lastRenderedPageBreak/>
              <w:t>27.10.26</w:t>
            </w:r>
          </w:p>
        </w:tc>
        <w:tc>
          <w:tcPr>
            <w:tcW w:w="7938" w:type="dxa"/>
          </w:tcPr>
          <w:p w14:paraId="73F98D87" w14:textId="6A8BD291" w:rsidR="0037226E" w:rsidRDefault="0037226E" w:rsidP="0068790A">
            <w:pPr>
              <w:pStyle w:val="TableParagraph"/>
            </w:pPr>
            <w:r w:rsidRPr="0037226E">
              <w:t>Завтрак в  отеля ( шведский стол в отеле с 07- 09:30)</w:t>
            </w:r>
          </w:p>
          <w:p w14:paraId="2C220F9E" w14:textId="77777777" w:rsidR="0037226E" w:rsidRDefault="00594C08" w:rsidP="0068790A">
            <w:pPr>
              <w:pStyle w:val="TableParagraph"/>
            </w:pPr>
            <w:r>
              <w:t>Сда</w:t>
            </w:r>
            <w:r w:rsidR="0037226E">
              <w:t xml:space="preserve">ча номеров.  </w:t>
            </w:r>
          </w:p>
          <w:p w14:paraId="46C81F4B" w14:textId="77777777" w:rsidR="0037226E" w:rsidRPr="0068790A" w:rsidRDefault="0037226E" w:rsidP="0068790A">
            <w:pPr>
              <w:pStyle w:val="TableParagraph"/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</w:pPr>
            <w:r w:rsidRPr="0068790A">
              <w:t>Т</w:t>
            </w:r>
            <w:r w:rsidR="00594C08" w:rsidRPr="0068790A">
              <w:t xml:space="preserve">рансфер  на </w:t>
            </w:r>
            <w:r w:rsidRPr="0068790A">
              <w:t xml:space="preserve"> ж/д </w:t>
            </w:r>
            <w:r w:rsidR="00594C08" w:rsidRPr="0068790A">
              <w:t>вокзал</w:t>
            </w:r>
            <w:r w:rsidRPr="0068790A">
              <w:t>, посадка на скоростную электричку(2й класс)</w:t>
            </w:r>
            <w:r w:rsidR="00B8592C" w:rsidRPr="0068790A">
              <w:t xml:space="preserve"> </w:t>
            </w:r>
            <w:r w:rsidR="00594C08" w:rsidRPr="0068790A">
              <w:t xml:space="preserve">Выезд  в </w:t>
            </w:r>
            <w:proofErr w:type="spellStart"/>
            <w:r w:rsidR="00594C08" w:rsidRPr="0068790A"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>Хунчунь</w:t>
            </w:r>
            <w:proofErr w:type="spellEnd"/>
          </w:p>
          <w:p w14:paraId="57B5424E" w14:textId="77777777" w:rsidR="0037226E" w:rsidRDefault="0037226E" w:rsidP="0068790A">
            <w:pPr>
              <w:pStyle w:val="TableParagraph"/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</w:pPr>
            <w:r w:rsidRPr="0068790A"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 xml:space="preserve">Расписание : </w:t>
            </w:r>
            <w:r w:rsidR="00594C08" w:rsidRPr="0068790A"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 xml:space="preserve"> </w:t>
            </w:r>
            <w:r w:rsidR="00594C08" w:rsidRPr="0068790A">
              <w:rPr>
                <w:rFonts w:eastAsia="SimSun"/>
                <w:color w:val="0A0A0A"/>
                <w:kern w:val="2"/>
                <w:shd w:val="clear" w:color="auto" w:fill="FFFFFF"/>
                <w:lang w:val="en-US" w:eastAsia="zh-CN"/>
              </w:rPr>
              <w:t>G</w:t>
            </w:r>
            <w:r w:rsidR="00594C08" w:rsidRPr="0068790A"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>3541   13</w:t>
            </w:r>
            <w:r w:rsidR="00594C08"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>:12--21:32  .</w:t>
            </w:r>
          </w:p>
          <w:p w14:paraId="040EA953" w14:textId="77777777" w:rsidR="0037226E" w:rsidRDefault="00594C08" w:rsidP="0068790A">
            <w:pPr>
              <w:pStyle w:val="TableParagraph"/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</w:pPr>
            <w:r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 xml:space="preserve">Прибытие  в </w:t>
            </w:r>
            <w:proofErr w:type="spellStart"/>
            <w:r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>Хунчунь</w:t>
            </w:r>
            <w:proofErr w:type="spellEnd"/>
            <w:r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 xml:space="preserve"> .</w:t>
            </w:r>
          </w:p>
          <w:p w14:paraId="5815A780" w14:textId="1119FF69" w:rsidR="0037226E" w:rsidRDefault="00594C08" w:rsidP="0068790A">
            <w:pPr>
              <w:pStyle w:val="TableParagraph"/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</w:pPr>
            <w:r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 xml:space="preserve">Встреча </w:t>
            </w:r>
            <w:r w:rsidR="0037226E"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 xml:space="preserve"> </w:t>
            </w:r>
            <w:proofErr w:type="spellStart"/>
            <w:r w:rsidR="0037226E"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>наж</w:t>
            </w:r>
            <w:proofErr w:type="spellEnd"/>
            <w:r w:rsidR="0037226E"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 xml:space="preserve">/д вокзала, </w:t>
            </w:r>
            <w:r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 xml:space="preserve"> </w:t>
            </w:r>
            <w:r w:rsidR="0037226E"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>т</w:t>
            </w:r>
            <w:r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>рансфер в отель 3*</w:t>
            </w:r>
            <w:r w:rsidR="0037226E"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>, размещение в стандартных номерах.</w:t>
            </w:r>
          </w:p>
          <w:p w14:paraId="32CB1763" w14:textId="2D6826DA" w:rsidR="008401FD" w:rsidRDefault="00594C08" w:rsidP="0068790A">
            <w:pPr>
              <w:pStyle w:val="TableParagraph"/>
            </w:pPr>
            <w:r>
              <w:rPr>
                <w:rFonts w:eastAsia="SimSun"/>
                <w:color w:val="0A0A0A"/>
                <w:kern w:val="2"/>
                <w:shd w:val="clear" w:color="auto" w:fill="FFFFFF"/>
                <w:lang w:eastAsia="zh-CN"/>
              </w:rPr>
              <w:t>Поздний ужин в ресторане Пекин.</w:t>
            </w:r>
          </w:p>
        </w:tc>
      </w:tr>
      <w:tr w:rsidR="008401FD" w14:paraId="4E024C93" w14:textId="77777777" w:rsidTr="0037226E">
        <w:tc>
          <w:tcPr>
            <w:tcW w:w="1560" w:type="dxa"/>
          </w:tcPr>
          <w:p w14:paraId="0B3F8B87" w14:textId="77777777" w:rsidR="008401FD" w:rsidRDefault="00594C08" w:rsidP="0068790A">
            <w:pPr>
              <w:pStyle w:val="TableParagraph"/>
            </w:pPr>
            <w:r>
              <w:t>28.10.26</w:t>
            </w:r>
          </w:p>
        </w:tc>
        <w:tc>
          <w:tcPr>
            <w:tcW w:w="7938" w:type="dxa"/>
          </w:tcPr>
          <w:p w14:paraId="202F3D32" w14:textId="77777777" w:rsidR="0037226E" w:rsidRDefault="00594C08" w:rsidP="0068790A">
            <w:pPr>
              <w:pStyle w:val="TableParagraph"/>
            </w:pPr>
            <w:r>
              <w:t xml:space="preserve">Завтрак. </w:t>
            </w:r>
          </w:p>
          <w:p w14:paraId="1ACCA123" w14:textId="77777777" w:rsidR="0037226E" w:rsidRDefault="00594C08" w:rsidP="0068790A">
            <w:pPr>
              <w:pStyle w:val="TableParagraph"/>
            </w:pPr>
            <w:r>
              <w:t>Свободное время.</w:t>
            </w:r>
          </w:p>
          <w:p w14:paraId="1FD874B7" w14:textId="3D8D6A02" w:rsidR="008401FD" w:rsidRDefault="00594C08" w:rsidP="0068790A">
            <w:pPr>
              <w:pStyle w:val="TableParagraph"/>
            </w:pPr>
            <w:r>
              <w:t xml:space="preserve"> Выезд на автовокзал </w:t>
            </w:r>
            <w:r w:rsidR="00B8592C">
              <w:t xml:space="preserve">г. </w:t>
            </w:r>
            <w:proofErr w:type="spellStart"/>
            <w:r w:rsidR="00B8592C">
              <w:t>Хуньчунь</w:t>
            </w:r>
            <w:proofErr w:type="spellEnd"/>
            <w:r>
              <w:t>. Прохождение пограничного и таможенного контроля КНР и РФ. Прибытие на автовокзал г. Владивосток</w:t>
            </w:r>
            <w:r w:rsidR="0037226E">
              <w:t xml:space="preserve"> после 21:00</w:t>
            </w:r>
          </w:p>
        </w:tc>
      </w:tr>
    </w:tbl>
    <w:p w14:paraId="7D61B103" w14:textId="77777777" w:rsidR="00B8592C" w:rsidRPr="0037226E" w:rsidRDefault="00B8592C">
      <w:pPr>
        <w:rPr>
          <w:rStyle w:val="a5"/>
          <w:rFonts w:ascii="Times New Roman" w:eastAsia="SimSun" w:hAnsi="Times New Roman" w:cs="Times New Roman"/>
          <w:bCs/>
          <w:color w:val="FF0000"/>
          <w:lang w:eastAsia="zh-CN" w:bidi="ar"/>
        </w:rPr>
      </w:pPr>
    </w:p>
    <w:p w14:paraId="1E4D7098" w14:textId="7CF24C88" w:rsidR="00B8592C" w:rsidRPr="00160665" w:rsidRDefault="00594C08" w:rsidP="00B8592C">
      <w:pPr>
        <w:rPr>
          <w:rFonts w:ascii="Times New Roman" w:eastAsia="SimSun" w:hAnsi="Times New Roman" w:cs="Times New Roman"/>
          <w:bCs/>
          <w:color w:val="FF0000"/>
          <w:lang w:eastAsia="zh-CN" w:bidi="ar"/>
        </w:rPr>
      </w:pPr>
      <w:r w:rsidRPr="00160665">
        <w:rPr>
          <w:rStyle w:val="a5"/>
          <w:rFonts w:ascii="Times New Roman" w:eastAsia="SimSun" w:hAnsi="Times New Roman" w:cs="Times New Roman"/>
          <w:bCs/>
          <w:color w:val="FF0000"/>
          <w:lang w:eastAsia="zh-CN" w:bidi="ar"/>
        </w:rPr>
        <w:t>Стоимость</w:t>
      </w:r>
      <w:r w:rsidR="0037226E" w:rsidRPr="00160665">
        <w:rPr>
          <w:rFonts w:ascii="Times New Roman" w:eastAsia="SimSun" w:hAnsi="Times New Roman" w:cs="Times New Roman"/>
          <w:bCs/>
          <w:color w:val="FF0000"/>
          <w:lang w:eastAsia="zh-CN" w:bidi="ar"/>
        </w:rPr>
        <w:t xml:space="preserve"> тура  на  1 чел  ( группа  15+1 руководитель) -</w:t>
      </w:r>
      <w:r w:rsidR="00C62DD6">
        <w:rPr>
          <w:rFonts w:ascii="Times New Roman" w:eastAsia="SimSun" w:hAnsi="Times New Roman" w:cs="Times New Roman"/>
          <w:bCs/>
          <w:color w:val="FF0000"/>
          <w:lang w:eastAsia="zh-CN" w:bidi="ar"/>
        </w:rPr>
        <w:t xml:space="preserve">  8500рублей + 4560ю.</w:t>
      </w:r>
    </w:p>
    <w:p w14:paraId="75DE0CEE" w14:textId="607711FB" w:rsidR="008401FD" w:rsidRPr="00160665" w:rsidRDefault="00594C08">
      <w:pPr>
        <w:spacing w:after="0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160665">
        <w:rPr>
          <w:rFonts w:ascii="Times New Roman" w:eastAsia="SimSun" w:hAnsi="Times New Roman" w:cs="Times New Roman"/>
          <w:b/>
          <w:bCs/>
          <w:u w:val="single"/>
          <w:lang w:eastAsia="zh-CN"/>
        </w:rPr>
        <w:t>В сто</w:t>
      </w:r>
      <w:r w:rsidR="00B8592C" w:rsidRPr="00160665">
        <w:rPr>
          <w:rFonts w:ascii="Times New Roman" w:eastAsia="SimSun" w:hAnsi="Times New Roman" w:cs="Times New Roman"/>
          <w:b/>
          <w:bCs/>
          <w:u w:val="single"/>
          <w:lang w:eastAsia="zh-CN"/>
        </w:rPr>
        <w:t>и</w:t>
      </w:r>
      <w:r w:rsidRPr="00160665">
        <w:rPr>
          <w:rFonts w:ascii="Times New Roman" w:eastAsia="SimSun" w:hAnsi="Times New Roman" w:cs="Times New Roman"/>
          <w:b/>
          <w:bCs/>
          <w:u w:val="single"/>
          <w:lang w:eastAsia="zh-CN"/>
        </w:rPr>
        <w:t>мост</w:t>
      </w:r>
      <w:r w:rsidR="00B8592C" w:rsidRPr="00160665">
        <w:rPr>
          <w:rFonts w:ascii="Times New Roman" w:eastAsia="SimSun" w:hAnsi="Times New Roman" w:cs="Times New Roman"/>
          <w:b/>
          <w:bCs/>
          <w:u w:val="single"/>
          <w:lang w:eastAsia="zh-CN"/>
        </w:rPr>
        <w:t>ь</w:t>
      </w:r>
      <w:r w:rsidRPr="00160665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включ</w:t>
      </w:r>
      <w:r w:rsidR="00B8592C" w:rsidRPr="00160665">
        <w:rPr>
          <w:rFonts w:ascii="Times New Roman" w:eastAsia="SimSun" w:hAnsi="Times New Roman" w:cs="Times New Roman"/>
          <w:b/>
          <w:bCs/>
          <w:u w:val="single"/>
          <w:lang w:eastAsia="zh-CN"/>
        </w:rPr>
        <w:t>ено:</w:t>
      </w:r>
      <w:r w:rsidRPr="00160665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</w:p>
    <w:p w14:paraId="37F607BF" w14:textId="36D208CE" w:rsidR="0013770F" w:rsidRPr="00160665" w:rsidRDefault="00B8592C" w:rsidP="0013770F">
      <w:pPr>
        <w:pStyle w:val="a8"/>
        <w:numPr>
          <w:ilvl w:val="0"/>
          <w:numId w:val="2"/>
        </w:numPr>
        <w:spacing w:after="0"/>
        <w:rPr>
          <w:rFonts w:ascii="Times New Roman" w:eastAsia="SimSun" w:hAnsi="Times New Roman" w:cs="Times New Roman"/>
          <w:lang w:eastAsia="zh-CN"/>
        </w:rPr>
      </w:pPr>
      <w:r w:rsidRPr="00160665">
        <w:rPr>
          <w:rFonts w:ascii="Times New Roman" w:eastAsia="SimSun" w:hAnsi="Times New Roman" w:cs="Times New Roman"/>
          <w:lang w:eastAsia="zh-CN"/>
        </w:rPr>
        <w:t xml:space="preserve">Размещение </w:t>
      </w:r>
      <w:r w:rsidR="00594C08" w:rsidRPr="00160665">
        <w:rPr>
          <w:rFonts w:ascii="Times New Roman" w:eastAsia="SimSun" w:hAnsi="Times New Roman" w:cs="Times New Roman"/>
          <w:lang w:eastAsia="zh-CN"/>
        </w:rPr>
        <w:t>в</w:t>
      </w:r>
      <w:r w:rsidRPr="00160665">
        <w:rPr>
          <w:rFonts w:ascii="Times New Roman" w:eastAsia="SimSun" w:hAnsi="Times New Roman" w:cs="Times New Roman"/>
          <w:lang w:eastAsia="zh-CN"/>
        </w:rPr>
        <w:t xml:space="preserve"> отеле </w:t>
      </w:r>
      <w:r w:rsidR="00594C08" w:rsidRPr="00160665">
        <w:rPr>
          <w:rFonts w:ascii="Times New Roman" w:eastAsia="SimSun" w:hAnsi="Times New Roman" w:cs="Times New Roman"/>
          <w:lang w:eastAsia="zh-CN"/>
        </w:rPr>
        <w:t xml:space="preserve"> 3* с завтраком </w:t>
      </w:r>
    </w:p>
    <w:p w14:paraId="62A309A9" w14:textId="6A793903" w:rsidR="008401FD" w:rsidRPr="00160665" w:rsidRDefault="00B8592C">
      <w:pPr>
        <w:spacing w:after="0"/>
        <w:rPr>
          <w:rFonts w:ascii="Times New Roman" w:eastAsia="SimSun" w:hAnsi="Times New Roman" w:cs="Times New Roman"/>
          <w:lang w:eastAsia="zh-CN"/>
        </w:rPr>
      </w:pPr>
      <w:r w:rsidRPr="00160665">
        <w:rPr>
          <w:rFonts w:ascii="Times New Roman" w:eastAsia="SimSun" w:hAnsi="Times New Roman" w:cs="Times New Roman"/>
          <w:lang w:eastAsia="zh-CN"/>
        </w:rPr>
        <w:t xml:space="preserve">Отель в Пекине 3* </w:t>
      </w:r>
      <w:r w:rsidRPr="00160665">
        <w:rPr>
          <w:rFonts w:ascii="Times New Roman" w:eastAsia="SimSun" w:hAnsi="Times New Roman" w:cs="Times New Roman" w:hint="eastAsia"/>
          <w:lang w:val="en-US" w:eastAsia="zh-CN"/>
        </w:rPr>
        <w:t>BEIJING</w:t>
      </w:r>
      <w:r w:rsidRPr="00160665">
        <w:rPr>
          <w:rFonts w:ascii="Times New Roman" w:eastAsia="SimSun" w:hAnsi="Times New Roman" w:cs="Times New Roman" w:hint="eastAsia"/>
          <w:lang w:eastAsia="zh-CN"/>
        </w:rPr>
        <w:t xml:space="preserve"> </w:t>
      </w:r>
      <w:r w:rsidRPr="00160665">
        <w:rPr>
          <w:rFonts w:ascii="Times New Roman" w:eastAsia="SimSun" w:hAnsi="Times New Roman" w:cs="Times New Roman" w:hint="eastAsia"/>
          <w:lang w:val="en-US" w:eastAsia="zh-CN"/>
        </w:rPr>
        <w:t>SAGA</w:t>
      </w:r>
      <w:r w:rsidRPr="00160665">
        <w:rPr>
          <w:rFonts w:ascii="Times New Roman" w:eastAsia="SimSun" w:hAnsi="Times New Roman" w:cs="Times New Roman" w:hint="eastAsia"/>
          <w:lang w:eastAsia="zh-CN"/>
        </w:rPr>
        <w:t xml:space="preserve"> </w:t>
      </w:r>
      <w:r w:rsidRPr="00160665">
        <w:rPr>
          <w:rFonts w:ascii="Times New Roman" w:eastAsia="SimSun" w:hAnsi="Times New Roman" w:cs="Times New Roman" w:hint="eastAsia"/>
          <w:lang w:val="en-US" w:eastAsia="zh-CN"/>
        </w:rPr>
        <w:t>HOTEL</w:t>
      </w:r>
      <w:r w:rsidRPr="00160665">
        <w:rPr>
          <w:rFonts w:ascii="Times New Roman" w:eastAsia="SimSun" w:hAnsi="Times New Roman" w:cs="Times New Roman"/>
          <w:lang w:eastAsia="zh-CN"/>
        </w:rPr>
        <w:t>)</w:t>
      </w:r>
    </w:p>
    <w:p w14:paraId="478D1376" w14:textId="19933954" w:rsidR="0013770F" w:rsidRPr="00160665" w:rsidRDefault="0013770F">
      <w:pPr>
        <w:spacing w:after="0"/>
        <w:rPr>
          <w:rFonts w:ascii="Times New Roman" w:eastAsia="SimSun" w:hAnsi="Times New Roman" w:cs="Times New Roman"/>
          <w:lang w:eastAsia="zh-CN"/>
        </w:rPr>
      </w:pPr>
      <w:r w:rsidRPr="00160665">
        <w:rPr>
          <w:rFonts w:ascii="Times New Roman" w:eastAsia="SimSun" w:hAnsi="Times New Roman" w:cs="Times New Roman"/>
          <w:lang w:eastAsia="zh-CN"/>
        </w:rPr>
        <w:t xml:space="preserve">Отель в </w:t>
      </w:r>
      <w:proofErr w:type="spellStart"/>
      <w:r w:rsidRPr="00160665">
        <w:rPr>
          <w:rFonts w:ascii="Times New Roman" w:eastAsia="SimSun" w:hAnsi="Times New Roman" w:cs="Times New Roman"/>
          <w:lang w:eastAsia="zh-CN"/>
        </w:rPr>
        <w:t>Хуньчуне</w:t>
      </w:r>
      <w:proofErr w:type="spellEnd"/>
      <w:r w:rsidRPr="00160665">
        <w:rPr>
          <w:rFonts w:ascii="Times New Roman" w:eastAsia="SimSun" w:hAnsi="Times New Roman" w:cs="Times New Roman"/>
          <w:lang w:eastAsia="zh-CN"/>
        </w:rPr>
        <w:t xml:space="preserve"> – </w:t>
      </w:r>
      <w:proofErr w:type="spellStart"/>
      <w:r w:rsidRPr="00160665">
        <w:rPr>
          <w:rFonts w:ascii="Times New Roman" w:eastAsia="SimSun" w:hAnsi="Times New Roman" w:cs="Times New Roman"/>
          <w:lang w:eastAsia="zh-CN"/>
        </w:rPr>
        <w:t>ЦзиньЮе</w:t>
      </w:r>
      <w:proofErr w:type="spellEnd"/>
    </w:p>
    <w:p w14:paraId="23B67455" w14:textId="09655987" w:rsidR="008401FD" w:rsidRPr="00160665" w:rsidRDefault="00594C08" w:rsidP="0013770F">
      <w:pPr>
        <w:pStyle w:val="a8"/>
        <w:numPr>
          <w:ilvl w:val="0"/>
          <w:numId w:val="2"/>
        </w:numPr>
        <w:spacing w:after="0"/>
        <w:rPr>
          <w:rFonts w:ascii="Times New Roman" w:eastAsia="SimSun" w:hAnsi="Times New Roman" w:cs="Times New Roman"/>
          <w:lang w:eastAsia="zh-CN"/>
        </w:rPr>
      </w:pPr>
      <w:r w:rsidRPr="00160665">
        <w:rPr>
          <w:rFonts w:ascii="Times New Roman" w:eastAsia="SimSun" w:hAnsi="Times New Roman" w:cs="Times New Roman"/>
          <w:lang w:eastAsia="zh-CN"/>
        </w:rPr>
        <w:t xml:space="preserve">Питание </w:t>
      </w:r>
      <w:r w:rsidR="000B3FA8">
        <w:rPr>
          <w:rFonts w:ascii="Times New Roman" w:eastAsia="SimSun" w:hAnsi="Times New Roman" w:cs="Times New Roman"/>
          <w:lang w:eastAsia="zh-CN"/>
        </w:rPr>
        <w:t xml:space="preserve"> по программе тура ( 2 обеда,  4 ужина)</w:t>
      </w:r>
    </w:p>
    <w:p w14:paraId="2999B5D9" w14:textId="19B976DE" w:rsidR="008401FD" w:rsidRPr="00160665" w:rsidRDefault="00594C08" w:rsidP="0013770F">
      <w:pPr>
        <w:pStyle w:val="a8"/>
        <w:numPr>
          <w:ilvl w:val="0"/>
          <w:numId w:val="2"/>
        </w:numPr>
        <w:spacing w:after="0"/>
        <w:rPr>
          <w:rFonts w:ascii="Times New Roman" w:eastAsia="SimSun" w:hAnsi="Times New Roman" w:cs="Times New Roman"/>
          <w:lang w:eastAsia="zh-CN"/>
        </w:rPr>
      </w:pPr>
      <w:r w:rsidRPr="00160665">
        <w:rPr>
          <w:rFonts w:ascii="Times New Roman" w:eastAsia="SimSun" w:hAnsi="Times New Roman" w:cs="Times New Roman"/>
          <w:lang w:eastAsia="zh-CN"/>
        </w:rPr>
        <w:t>Трансфер</w:t>
      </w:r>
      <w:r w:rsidR="00B8592C" w:rsidRPr="00160665">
        <w:rPr>
          <w:rFonts w:ascii="Times New Roman" w:eastAsia="SimSun" w:hAnsi="Times New Roman" w:cs="Times New Roman"/>
          <w:lang w:eastAsia="zh-CN"/>
        </w:rPr>
        <w:t>ы</w:t>
      </w:r>
      <w:r w:rsidRPr="00160665">
        <w:rPr>
          <w:rFonts w:ascii="Times New Roman" w:eastAsia="SimSun" w:hAnsi="Times New Roman" w:cs="Times New Roman"/>
          <w:lang w:eastAsia="zh-CN"/>
        </w:rPr>
        <w:t xml:space="preserve"> по программе </w:t>
      </w:r>
    </w:p>
    <w:p w14:paraId="08E21EED" w14:textId="400A484B" w:rsidR="008401FD" w:rsidRPr="00160665" w:rsidRDefault="00594C08" w:rsidP="0013770F">
      <w:pPr>
        <w:pStyle w:val="a8"/>
        <w:numPr>
          <w:ilvl w:val="0"/>
          <w:numId w:val="2"/>
        </w:numPr>
        <w:spacing w:after="0"/>
        <w:rPr>
          <w:rFonts w:ascii="Times New Roman" w:eastAsia="SimSun" w:hAnsi="Times New Roman" w:cs="Times New Roman"/>
          <w:lang w:eastAsia="zh-CN"/>
        </w:rPr>
      </w:pPr>
      <w:r w:rsidRPr="00160665">
        <w:rPr>
          <w:rFonts w:ascii="Times New Roman" w:eastAsia="SimSun" w:hAnsi="Times New Roman" w:cs="Times New Roman"/>
          <w:lang w:eastAsia="zh-CN"/>
        </w:rPr>
        <w:t>Гид переводчик по программе</w:t>
      </w:r>
    </w:p>
    <w:p w14:paraId="65C91C73" w14:textId="31361C4C" w:rsidR="008401FD" w:rsidRPr="00160665" w:rsidRDefault="00594C08" w:rsidP="0013770F">
      <w:pPr>
        <w:pStyle w:val="a8"/>
        <w:numPr>
          <w:ilvl w:val="0"/>
          <w:numId w:val="2"/>
        </w:numPr>
        <w:spacing w:after="0"/>
        <w:rPr>
          <w:rFonts w:ascii="Times New Roman" w:eastAsia="SimSun" w:hAnsi="Times New Roman" w:cs="Times New Roman"/>
          <w:lang w:eastAsia="zh-CN"/>
        </w:rPr>
      </w:pPr>
      <w:r w:rsidRPr="00160665">
        <w:rPr>
          <w:rFonts w:ascii="Times New Roman" w:eastAsia="SimSun" w:hAnsi="Times New Roman" w:cs="Times New Roman"/>
          <w:lang w:eastAsia="zh-CN"/>
        </w:rPr>
        <w:t>Входные билет на экскурсии по программе</w:t>
      </w:r>
    </w:p>
    <w:p w14:paraId="6F554403" w14:textId="743BFCE2" w:rsidR="008401FD" w:rsidRPr="00160665" w:rsidRDefault="00B8592C" w:rsidP="0013770F">
      <w:pPr>
        <w:pStyle w:val="a8"/>
        <w:numPr>
          <w:ilvl w:val="0"/>
          <w:numId w:val="2"/>
        </w:numPr>
        <w:spacing w:after="0"/>
        <w:rPr>
          <w:rFonts w:ascii="Times New Roman" w:eastAsia="SimSun" w:hAnsi="Times New Roman" w:cs="Times New Roman"/>
          <w:lang w:eastAsia="zh-CN"/>
        </w:rPr>
      </w:pPr>
      <w:r w:rsidRPr="00160665">
        <w:rPr>
          <w:rFonts w:ascii="Times New Roman" w:eastAsia="SimSun" w:hAnsi="Times New Roman" w:cs="Times New Roman"/>
          <w:lang w:eastAsia="zh-CN"/>
        </w:rPr>
        <w:t xml:space="preserve"> С</w:t>
      </w:r>
      <w:r w:rsidR="00594C08" w:rsidRPr="00160665">
        <w:rPr>
          <w:rFonts w:ascii="Times New Roman" w:eastAsia="SimSun" w:hAnsi="Times New Roman" w:cs="Times New Roman"/>
          <w:lang w:eastAsia="zh-CN"/>
        </w:rPr>
        <w:t xml:space="preserve">бор на участие фестиваль </w:t>
      </w:r>
    </w:p>
    <w:p w14:paraId="351F17EF" w14:textId="6FC8A4AF" w:rsidR="008401FD" w:rsidRPr="00160665" w:rsidRDefault="00594C08" w:rsidP="0013770F">
      <w:pPr>
        <w:pStyle w:val="a8"/>
        <w:numPr>
          <w:ilvl w:val="0"/>
          <w:numId w:val="2"/>
        </w:numPr>
        <w:spacing w:after="0"/>
        <w:rPr>
          <w:color w:val="2C2D2E"/>
        </w:rPr>
      </w:pPr>
      <w:proofErr w:type="spellStart"/>
      <w:r w:rsidRPr="00160665">
        <w:rPr>
          <w:rFonts w:ascii="Times New Roman" w:eastAsia="SimSun" w:hAnsi="Times New Roman" w:cs="Times New Roman"/>
          <w:lang w:eastAsia="zh-CN"/>
        </w:rPr>
        <w:t>Жд</w:t>
      </w:r>
      <w:proofErr w:type="spellEnd"/>
      <w:r w:rsidRPr="00160665">
        <w:rPr>
          <w:rFonts w:ascii="Times New Roman" w:eastAsia="SimSun" w:hAnsi="Times New Roman" w:cs="Times New Roman"/>
          <w:lang w:eastAsia="zh-CN"/>
        </w:rPr>
        <w:t xml:space="preserve"> билет на </w:t>
      </w:r>
      <w:r w:rsidR="00B8592C" w:rsidRPr="00160665">
        <w:rPr>
          <w:rFonts w:ascii="Times New Roman" w:eastAsia="SimSun" w:hAnsi="Times New Roman" w:cs="Times New Roman"/>
          <w:lang w:eastAsia="zh-CN"/>
        </w:rPr>
        <w:t xml:space="preserve"> скоростной </w:t>
      </w:r>
      <w:r w:rsidRPr="00160665">
        <w:rPr>
          <w:rFonts w:ascii="Times New Roman" w:eastAsia="SimSun" w:hAnsi="Times New Roman" w:cs="Times New Roman"/>
          <w:lang w:eastAsia="zh-CN"/>
        </w:rPr>
        <w:t>электричке</w:t>
      </w:r>
      <w:r w:rsidR="0037226E" w:rsidRPr="00160665">
        <w:rPr>
          <w:rFonts w:ascii="Times New Roman" w:eastAsia="SimSun" w:hAnsi="Times New Roman" w:cs="Times New Roman"/>
          <w:lang w:eastAsia="zh-CN"/>
        </w:rPr>
        <w:t>( второй класс)</w:t>
      </w:r>
      <w:r w:rsidRPr="0016066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160665">
        <w:rPr>
          <w:color w:val="2C2D2E"/>
        </w:rPr>
        <w:t>Хуньчунь</w:t>
      </w:r>
      <w:proofErr w:type="spellEnd"/>
      <w:r w:rsidRPr="00160665">
        <w:rPr>
          <w:color w:val="2C2D2E"/>
        </w:rPr>
        <w:t xml:space="preserve"> </w:t>
      </w:r>
      <w:r w:rsidR="00B8592C" w:rsidRPr="00160665">
        <w:rPr>
          <w:color w:val="2C2D2E"/>
        </w:rPr>
        <w:t>П</w:t>
      </w:r>
      <w:r w:rsidRPr="00160665">
        <w:rPr>
          <w:color w:val="2C2D2E"/>
        </w:rPr>
        <w:t xml:space="preserve">екин </w:t>
      </w:r>
      <w:proofErr w:type="spellStart"/>
      <w:r w:rsidR="00B8592C" w:rsidRPr="00160665">
        <w:rPr>
          <w:color w:val="2C2D2E"/>
        </w:rPr>
        <w:t>Х</w:t>
      </w:r>
      <w:r w:rsidRPr="00160665">
        <w:rPr>
          <w:color w:val="2C2D2E"/>
        </w:rPr>
        <w:t>уньчунь</w:t>
      </w:r>
      <w:proofErr w:type="spellEnd"/>
      <w:r w:rsidRPr="00160665">
        <w:rPr>
          <w:color w:val="2C2D2E"/>
        </w:rPr>
        <w:t xml:space="preserve"> </w:t>
      </w:r>
    </w:p>
    <w:p w14:paraId="04E5F495" w14:textId="6E3E54FD" w:rsidR="008401FD" w:rsidRPr="00160665" w:rsidRDefault="0013770F" w:rsidP="0013770F">
      <w:pPr>
        <w:pStyle w:val="a8"/>
        <w:numPr>
          <w:ilvl w:val="0"/>
          <w:numId w:val="2"/>
        </w:numPr>
        <w:spacing w:after="0"/>
        <w:rPr>
          <w:color w:val="2C2D2E"/>
        </w:rPr>
      </w:pPr>
      <w:r w:rsidRPr="00160665">
        <w:rPr>
          <w:rFonts w:ascii="Times New Roman" w:eastAsia="SimSun" w:hAnsi="Times New Roman" w:cs="Times New Roman"/>
          <w:lang w:eastAsia="zh-CN"/>
        </w:rPr>
        <w:t xml:space="preserve">Билеты на международный рейс  </w:t>
      </w:r>
      <w:r w:rsidR="00B8592C" w:rsidRPr="00160665">
        <w:rPr>
          <w:color w:val="2C2D2E"/>
        </w:rPr>
        <w:t>Владивосток-</w:t>
      </w:r>
      <w:r w:rsidR="00594C08" w:rsidRPr="00160665">
        <w:rPr>
          <w:color w:val="2C2D2E"/>
        </w:rPr>
        <w:t xml:space="preserve">  </w:t>
      </w:r>
      <w:r w:rsidR="00B8592C" w:rsidRPr="00160665">
        <w:rPr>
          <w:color w:val="2C2D2E"/>
        </w:rPr>
        <w:t xml:space="preserve"> </w:t>
      </w:r>
      <w:proofErr w:type="spellStart"/>
      <w:r w:rsidR="00B8592C" w:rsidRPr="00160665">
        <w:rPr>
          <w:color w:val="2C2D2E"/>
        </w:rPr>
        <w:t>Хуньчунь</w:t>
      </w:r>
      <w:proofErr w:type="spellEnd"/>
      <w:r w:rsidR="00B8592C" w:rsidRPr="00160665">
        <w:rPr>
          <w:color w:val="2C2D2E"/>
        </w:rPr>
        <w:t xml:space="preserve"> -Владивосток</w:t>
      </w:r>
    </w:p>
    <w:p w14:paraId="4571A06A" w14:textId="4F2052E8" w:rsidR="0013770F" w:rsidRPr="00160665" w:rsidRDefault="0013770F" w:rsidP="0013770F">
      <w:pPr>
        <w:pStyle w:val="a8"/>
        <w:numPr>
          <w:ilvl w:val="0"/>
          <w:numId w:val="2"/>
        </w:numPr>
        <w:spacing w:after="0"/>
        <w:rPr>
          <w:color w:val="2C2D2E"/>
        </w:rPr>
      </w:pPr>
      <w:r w:rsidRPr="00160665">
        <w:rPr>
          <w:color w:val="2C2D2E"/>
        </w:rPr>
        <w:t xml:space="preserve">Страховка </w:t>
      </w:r>
    </w:p>
    <w:p w14:paraId="261980B3" w14:textId="04D7CEBF" w:rsidR="00160665" w:rsidRPr="00160665" w:rsidRDefault="00160665" w:rsidP="00160665">
      <w:pPr>
        <w:spacing w:after="0"/>
        <w:rPr>
          <w:b/>
          <w:bCs/>
          <w:color w:val="2C2D2E"/>
          <w:u w:val="single"/>
        </w:rPr>
      </w:pPr>
      <w:r w:rsidRPr="00160665">
        <w:rPr>
          <w:b/>
          <w:bCs/>
          <w:color w:val="2C2D2E"/>
          <w:u w:val="single"/>
        </w:rPr>
        <w:t>В стоимость тура не включено:</w:t>
      </w:r>
    </w:p>
    <w:p w14:paraId="66233380" w14:textId="10651F8B" w:rsidR="00160665" w:rsidRDefault="00160665" w:rsidP="00160665">
      <w:pPr>
        <w:pStyle w:val="a8"/>
        <w:numPr>
          <w:ilvl w:val="0"/>
          <w:numId w:val="2"/>
        </w:numPr>
        <w:spacing w:after="0"/>
        <w:rPr>
          <w:color w:val="2C2D2E"/>
        </w:rPr>
      </w:pPr>
      <w:r>
        <w:rPr>
          <w:color w:val="2C2D2E"/>
        </w:rPr>
        <w:t>Транспортный сбор 10ю./1 чел</w:t>
      </w:r>
    </w:p>
    <w:p w14:paraId="1277D1B8" w14:textId="759165D4" w:rsidR="000B3FA8" w:rsidRDefault="000B3FA8" w:rsidP="00160665">
      <w:pPr>
        <w:pStyle w:val="a8"/>
        <w:numPr>
          <w:ilvl w:val="0"/>
          <w:numId w:val="2"/>
        </w:numPr>
        <w:spacing w:after="0"/>
        <w:rPr>
          <w:color w:val="2C2D2E"/>
        </w:rPr>
      </w:pPr>
      <w:r>
        <w:rPr>
          <w:color w:val="2C2D2E"/>
        </w:rPr>
        <w:t xml:space="preserve">Парк </w:t>
      </w:r>
      <w:r w:rsidRPr="000B3FA8">
        <w:rPr>
          <w:color w:val="2C2D2E"/>
        </w:rPr>
        <w:t>Universal</w:t>
      </w:r>
    </w:p>
    <w:p w14:paraId="65FC79E3" w14:textId="28019221" w:rsidR="000B3FA8" w:rsidRDefault="000B3FA8" w:rsidP="00160665">
      <w:pPr>
        <w:pStyle w:val="a8"/>
        <w:numPr>
          <w:ilvl w:val="0"/>
          <w:numId w:val="2"/>
        </w:numPr>
        <w:spacing w:after="0"/>
        <w:rPr>
          <w:color w:val="2C2D2E"/>
        </w:rPr>
      </w:pPr>
      <w:r>
        <w:rPr>
          <w:color w:val="2C2D2E"/>
        </w:rPr>
        <w:t>Питание ( 2 обеда , 2 ужина)</w:t>
      </w:r>
    </w:p>
    <w:p w14:paraId="7752373F" w14:textId="7825C1C8" w:rsidR="00160665" w:rsidRPr="00160665" w:rsidRDefault="00160665" w:rsidP="00160665">
      <w:pPr>
        <w:spacing w:after="0"/>
        <w:ind w:left="360"/>
        <w:rPr>
          <w:color w:val="2C2D2E"/>
        </w:rPr>
      </w:pPr>
    </w:p>
    <w:p w14:paraId="7EE9351C" w14:textId="7A63D886" w:rsidR="0013770F" w:rsidRPr="00160665" w:rsidRDefault="0013770F">
      <w:pPr>
        <w:spacing w:after="0"/>
        <w:rPr>
          <w:color w:val="2C2D2E"/>
          <w:lang w:eastAsia="zh-CN"/>
        </w:rPr>
      </w:pPr>
    </w:p>
    <w:p w14:paraId="55BD3247" w14:textId="77777777" w:rsidR="008401FD" w:rsidRPr="00160665" w:rsidRDefault="008401FD">
      <w:pPr>
        <w:spacing w:after="0" w:line="440" w:lineRule="exact"/>
        <w:rPr>
          <w:rFonts w:ascii="Times New Roman" w:eastAsia="SimSun" w:hAnsi="Times New Roman" w:cs="Times New Roman"/>
          <w:lang w:eastAsia="zh-CN"/>
        </w:rPr>
      </w:pPr>
    </w:p>
    <w:sectPr w:rsidR="008401FD" w:rsidRPr="00160665" w:rsidSect="0097355A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820D" w14:textId="77777777" w:rsidR="00801209" w:rsidRDefault="00801209">
      <w:pPr>
        <w:spacing w:line="240" w:lineRule="auto"/>
      </w:pPr>
      <w:r>
        <w:separator/>
      </w:r>
    </w:p>
  </w:endnote>
  <w:endnote w:type="continuationSeparator" w:id="0">
    <w:p w14:paraId="53B86E91" w14:textId="77777777" w:rsidR="00801209" w:rsidRDefault="00801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91BB" w14:textId="77777777" w:rsidR="00801209" w:rsidRDefault="00801209">
      <w:pPr>
        <w:spacing w:after="0"/>
      </w:pPr>
      <w:r>
        <w:separator/>
      </w:r>
    </w:p>
  </w:footnote>
  <w:footnote w:type="continuationSeparator" w:id="0">
    <w:p w14:paraId="4DDFB2A2" w14:textId="77777777" w:rsidR="00801209" w:rsidRDefault="008012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80751"/>
    <w:multiLevelType w:val="hybridMultilevel"/>
    <w:tmpl w:val="A66AD0BC"/>
    <w:lvl w:ilvl="0" w:tplc="D79E5DFA">
      <w:start w:val="2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0133B"/>
    <w:multiLevelType w:val="hybridMultilevel"/>
    <w:tmpl w:val="CD2ED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D7"/>
    <w:rsid w:val="00007A40"/>
    <w:rsid w:val="00090ECC"/>
    <w:rsid w:val="00095A9F"/>
    <w:rsid w:val="000B3FA8"/>
    <w:rsid w:val="000E12B7"/>
    <w:rsid w:val="000E73D2"/>
    <w:rsid w:val="00122093"/>
    <w:rsid w:val="0013770F"/>
    <w:rsid w:val="00157D87"/>
    <w:rsid w:val="00160665"/>
    <w:rsid w:val="00160CE9"/>
    <w:rsid w:val="001A18F7"/>
    <w:rsid w:val="001D5559"/>
    <w:rsid w:val="00200F04"/>
    <w:rsid w:val="00232C06"/>
    <w:rsid w:val="00234CB5"/>
    <w:rsid w:val="0024576F"/>
    <w:rsid w:val="0027194A"/>
    <w:rsid w:val="00273333"/>
    <w:rsid w:val="0027596C"/>
    <w:rsid w:val="002B597F"/>
    <w:rsid w:val="002D36F9"/>
    <w:rsid w:val="002F77C7"/>
    <w:rsid w:val="003621EF"/>
    <w:rsid w:val="0037226E"/>
    <w:rsid w:val="003A2C0D"/>
    <w:rsid w:val="003E1F52"/>
    <w:rsid w:val="003E3BCC"/>
    <w:rsid w:val="004B15D2"/>
    <w:rsid w:val="004D2E9B"/>
    <w:rsid w:val="004D3D53"/>
    <w:rsid w:val="004E5704"/>
    <w:rsid w:val="004F4BBD"/>
    <w:rsid w:val="005121EA"/>
    <w:rsid w:val="005545CD"/>
    <w:rsid w:val="005823DB"/>
    <w:rsid w:val="00594C08"/>
    <w:rsid w:val="005C5B92"/>
    <w:rsid w:val="005D3A1E"/>
    <w:rsid w:val="005D54EC"/>
    <w:rsid w:val="005E2465"/>
    <w:rsid w:val="005E297F"/>
    <w:rsid w:val="005E6FD9"/>
    <w:rsid w:val="005F18DF"/>
    <w:rsid w:val="005F4F70"/>
    <w:rsid w:val="006147C5"/>
    <w:rsid w:val="00620B96"/>
    <w:rsid w:val="00651122"/>
    <w:rsid w:val="006701DC"/>
    <w:rsid w:val="0068790A"/>
    <w:rsid w:val="006A5401"/>
    <w:rsid w:val="006D1FD7"/>
    <w:rsid w:val="006F4F0A"/>
    <w:rsid w:val="00707332"/>
    <w:rsid w:val="00723A1D"/>
    <w:rsid w:val="00732BC4"/>
    <w:rsid w:val="00763156"/>
    <w:rsid w:val="007A239A"/>
    <w:rsid w:val="007E301F"/>
    <w:rsid w:val="00801209"/>
    <w:rsid w:val="008401FD"/>
    <w:rsid w:val="00840318"/>
    <w:rsid w:val="00866CF3"/>
    <w:rsid w:val="008805C6"/>
    <w:rsid w:val="008C5187"/>
    <w:rsid w:val="008D712B"/>
    <w:rsid w:val="009322DB"/>
    <w:rsid w:val="0093591A"/>
    <w:rsid w:val="00954D64"/>
    <w:rsid w:val="00962249"/>
    <w:rsid w:val="0096598C"/>
    <w:rsid w:val="009670B1"/>
    <w:rsid w:val="0097355A"/>
    <w:rsid w:val="00983D8F"/>
    <w:rsid w:val="00A03D55"/>
    <w:rsid w:val="00A162F5"/>
    <w:rsid w:val="00A26BE1"/>
    <w:rsid w:val="00AA07B5"/>
    <w:rsid w:val="00AA75E2"/>
    <w:rsid w:val="00AD446F"/>
    <w:rsid w:val="00AF5660"/>
    <w:rsid w:val="00B02033"/>
    <w:rsid w:val="00B02B5F"/>
    <w:rsid w:val="00B235B6"/>
    <w:rsid w:val="00B8592C"/>
    <w:rsid w:val="00B971F0"/>
    <w:rsid w:val="00BB6A93"/>
    <w:rsid w:val="00BC55AC"/>
    <w:rsid w:val="00C32580"/>
    <w:rsid w:val="00C501E9"/>
    <w:rsid w:val="00C62DD6"/>
    <w:rsid w:val="00C7670E"/>
    <w:rsid w:val="00C86124"/>
    <w:rsid w:val="00C93A29"/>
    <w:rsid w:val="00CA0719"/>
    <w:rsid w:val="00CC2840"/>
    <w:rsid w:val="00D464BF"/>
    <w:rsid w:val="00D53445"/>
    <w:rsid w:val="00DC3751"/>
    <w:rsid w:val="00DD5B9B"/>
    <w:rsid w:val="00E11E3D"/>
    <w:rsid w:val="00E36CC0"/>
    <w:rsid w:val="00E606FB"/>
    <w:rsid w:val="00E71371"/>
    <w:rsid w:val="00E722AB"/>
    <w:rsid w:val="00E76DFE"/>
    <w:rsid w:val="00F42492"/>
    <w:rsid w:val="00F600C6"/>
    <w:rsid w:val="00F678A2"/>
    <w:rsid w:val="00FA1735"/>
    <w:rsid w:val="00FB5A2C"/>
    <w:rsid w:val="00FE198F"/>
    <w:rsid w:val="12CB6C68"/>
    <w:rsid w:val="409E6528"/>
    <w:rsid w:val="4B3064C0"/>
    <w:rsid w:val="7271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591599"/>
  <w15:docId w15:val="{A4D9EA91-33B9-4137-B1A7-2E9AB1A0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widowControl w:val="0"/>
      <w:autoSpaceDE w:val="0"/>
      <w:autoSpaceDN w:val="0"/>
      <w:spacing w:beforeAutospacing="1" w:after="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msolistparagraphmrcssattr">
    <w:name w:val="msolistparagraph_mr_css_att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95"/>
    </w:pPr>
    <w:rPr>
      <w:rFonts w:ascii="Times New Roman" w:eastAsia="Times New Roman" w:hAnsi="Times New Roman" w:cs="Times New Roman"/>
    </w:rPr>
  </w:style>
  <w:style w:type="character" w:customStyle="1" w:styleId="ypks7kbdpwfgdykd3qb9">
    <w:name w:val="ypks7kbdpwfgdykd3qb9"/>
    <w:basedOn w:val="a0"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SimSun" w:eastAsia="SimSun" w:hAnsi="SimSun" w:cs="Times New Roman"/>
      <w:b/>
      <w:bCs/>
      <w:sz w:val="27"/>
      <w:szCs w:val="27"/>
      <w:lang w:val="en-US" w:eastAsia="zh-CN"/>
    </w:rPr>
  </w:style>
  <w:style w:type="paragraph" w:styleId="a8">
    <w:name w:val="List Paragraph"/>
    <w:basedOn w:val="a"/>
    <w:uiPriority w:val="99"/>
    <w:rsid w:val="00C50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1</cp:lastModifiedBy>
  <cp:revision>10</cp:revision>
  <cp:lastPrinted>2026-05-21T04:58:00Z</cp:lastPrinted>
  <dcterms:created xsi:type="dcterms:W3CDTF">2026-05-21T07:25:00Z</dcterms:created>
  <dcterms:modified xsi:type="dcterms:W3CDTF">2026-05-22T04:16:00Z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41358A676E1149228B2DBBF14A8EA079_13</vt:lpwstr>
  </property>
  <property fmtid="{D5CDD505-2E9C-101B-9397-08002B2CF9AE}" pid="4" name="KSOTemplateDocerSaveRecord">
    <vt:lpwstr>eyJoZGlkIjoiOWM1NmQzMjI1YWM2MmFkZjYwMjVlZjdhODg3ZTcyMDkiLCJ1c2VySWQiOiI1MzU3NjU4MjIifQ==</vt:lpwstr>
  </property>
</Properties>
</file>