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7D45" w14:textId="7E8F6CAC" w:rsidR="00861CA8" w:rsidRDefault="00B40827" w:rsidP="00861CA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FD12D5" wp14:editId="5B30358A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410450" cy="1609725"/>
            <wp:effectExtent l="0" t="0" r="0" b="9525"/>
            <wp:wrapThrough wrapText="bothSides">
              <wp:wrapPolygon edited="0">
                <wp:start x="0" y="0"/>
                <wp:lineTo x="0" y="21472"/>
                <wp:lineTo x="21544" y="21472"/>
                <wp:lineTo x="2154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часть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                       </w:t>
      </w:r>
      <w:r w:rsidR="00861CA8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фестиваля «Яркие бутоны дружбы» </w:t>
      </w:r>
    </w:p>
    <w:p w14:paraId="2809148C" w14:textId="3C71D918" w:rsidR="00CA721D" w:rsidRDefault="00CA721D" w:rsidP="00CA721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Даты </w:t>
      </w:r>
      <w:r w:rsidR="008A1A99">
        <w:rPr>
          <w:rFonts w:ascii="Times New Roman" w:hAnsi="Times New Roman" w:cs="Times New Roman"/>
          <w:b/>
          <w:bCs/>
          <w:sz w:val="24"/>
          <w:szCs w:val="24"/>
        </w:rPr>
        <w:t>фестиваля</w:t>
      </w:r>
      <w:r w:rsidR="008A1A99">
        <w:rPr>
          <w:rFonts w:ascii="Times New Roman" w:hAnsi="Times New Roman" w:cs="Times New Roman"/>
          <w:sz w:val="24"/>
          <w:szCs w:val="24"/>
        </w:rPr>
        <w:t>: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этап 29.05-02.06.226 (творческие коллективы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+ )</w:t>
      </w:r>
      <w:proofErr w:type="gramEnd"/>
    </w:p>
    <w:p w14:paraId="2A2FBA83" w14:textId="3F9BF99F" w:rsidR="00CA721D" w:rsidRPr="00CA721D" w:rsidRDefault="00CA721D" w:rsidP="00CA7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2 этап 05.06-0806.2026 (спортивные коллективы)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9E4A81" w14:textId="77777777" w:rsidR="00CA721D" w:rsidRPr="00CA721D" w:rsidRDefault="00CA721D" w:rsidP="00CA7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A721D">
        <w:rPr>
          <w:rFonts w:ascii="Times New Roman" w:hAnsi="Times New Roman" w:cs="Times New Roman"/>
        </w:rPr>
        <w:t>Пусть «Яркие бутоны дружбы», взращенные детьми России и КНДР,</w:t>
      </w:r>
    </w:p>
    <w:p w14:paraId="35038826" w14:textId="63E92786" w:rsidR="00861CA8" w:rsidRPr="00CA721D" w:rsidRDefault="00CA721D" w:rsidP="00861CA8">
      <w:pPr>
        <w:rPr>
          <w:rFonts w:ascii="Times New Roman" w:hAnsi="Times New Roman" w:cs="Times New Roman"/>
        </w:rPr>
      </w:pPr>
      <w:r w:rsidRPr="00CA721D">
        <w:rPr>
          <w:rFonts w:ascii="Times New Roman" w:hAnsi="Times New Roman" w:cs="Times New Roman"/>
        </w:rPr>
        <w:t xml:space="preserve">расцветут яркими цветами взаимопонимания и сотрудничества! </w:t>
      </w:r>
      <w:r>
        <w:rPr>
          <w:rFonts w:ascii="Times New Roman" w:hAnsi="Times New Roman" w:cs="Times New Roman"/>
        </w:rPr>
        <w:t>П</w:t>
      </w:r>
      <w:r w:rsidR="00861CA8" w:rsidRPr="00CA721D">
        <w:rPr>
          <w:rFonts w:ascii="Times New Roman" w:hAnsi="Times New Roman" w:cs="Times New Roman"/>
        </w:rPr>
        <w:t xml:space="preserve">риглашаем Вас в гости в особый экономический район </w:t>
      </w:r>
      <w:proofErr w:type="spellStart"/>
      <w:proofErr w:type="gramStart"/>
      <w:r w:rsidR="00861CA8" w:rsidRPr="00CA721D">
        <w:rPr>
          <w:rFonts w:ascii="Times New Roman" w:hAnsi="Times New Roman" w:cs="Times New Roman"/>
        </w:rPr>
        <w:t>Расон</w:t>
      </w:r>
      <w:proofErr w:type="spellEnd"/>
      <w:r w:rsidR="00861CA8" w:rsidRPr="00CA721D">
        <w:rPr>
          <w:rFonts w:ascii="Times New Roman" w:hAnsi="Times New Roman" w:cs="Times New Roman"/>
        </w:rPr>
        <w:t xml:space="preserve">  (</w:t>
      </w:r>
      <w:proofErr w:type="gramEnd"/>
      <w:r w:rsidR="00861CA8" w:rsidRPr="00CA721D">
        <w:rPr>
          <w:rFonts w:ascii="Times New Roman" w:hAnsi="Times New Roman" w:cs="Times New Roman"/>
        </w:rPr>
        <w:t>КНДР) для приобщения детей к культуре</w:t>
      </w:r>
      <w:r w:rsidR="008A1A99">
        <w:rPr>
          <w:rFonts w:ascii="Times New Roman" w:hAnsi="Times New Roman" w:cs="Times New Roman"/>
        </w:rPr>
        <w:t xml:space="preserve"> </w:t>
      </w:r>
      <w:r w:rsidR="00861CA8" w:rsidRPr="00CA721D">
        <w:rPr>
          <w:rFonts w:ascii="Times New Roman" w:hAnsi="Times New Roman" w:cs="Times New Roman"/>
        </w:rPr>
        <w:t xml:space="preserve"> через изучение фольклора, танцевальных ритмов, спортивных и народных игр, общение сверстников.</w:t>
      </w:r>
    </w:p>
    <w:tbl>
      <w:tblPr>
        <w:tblStyle w:val="a5"/>
        <w:tblW w:w="10916" w:type="dxa"/>
        <w:tblInd w:w="-998" w:type="dxa"/>
        <w:tblLook w:val="04A0" w:firstRow="1" w:lastRow="0" w:firstColumn="1" w:lastColumn="0" w:noHBand="0" w:noVBand="1"/>
      </w:tblPr>
      <w:tblGrid>
        <w:gridCol w:w="993"/>
        <w:gridCol w:w="9923"/>
      </w:tblGrid>
      <w:tr w:rsidR="00861CA8" w14:paraId="2949EAA7" w14:textId="77777777" w:rsidTr="00861CA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E99A" w14:textId="77777777" w:rsidR="00861CA8" w:rsidRDefault="0086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1.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3D13" w14:textId="38D7B31D" w:rsidR="00861CA8" w:rsidRDefault="0086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на ж/д станцию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Хасан. Время в пути 5 часов. Пересечение государственных границ РФ и КНДР. Отправление поездом со станции Хасан. Пересечение государственной границы по Мосту «Дружба». Прибытие на станцию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Туманган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Встреча с представителем принимающей стороны. Обед в ресторане корейской кухни. Размещение в </w:t>
            </w:r>
            <w:r w:rsidR="008A1A99">
              <w:rPr>
                <w:rFonts w:ascii="Times New Roman" w:hAnsi="Times New Roman" w:cs="Times New Roman"/>
                <w:sz w:val="24"/>
                <w:szCs w:val="24"/>
              </w:rPr>
              <w:t>отеле. Экскурсионная</w:t>
            </w:r>
            <w:r w:rsidR="00CA721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познакомит нас с достопримечательностями города.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Ужин.</w:t>
            </w:r>
          </w:p>
        </w:tc>
      </w:tr>
      <w:tr w:rsidR="00861CA8" w14:paraId="2C71F1AB" w14:textId="77777777" w:rsidTr="00861CA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DFF6" w14:textId="77777777" w:rsidR="00861CA8" w:rsidRDefault="0086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2</w:t>
            </w:r>
          </w:p>
          <w:p w14:paraId="298BAB4C" w14:textId="77777777" w:rsidR="00861CA8" w:rsidRDefault="00861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B2C2" w14:textId="77777777" w:rsidR="00861CA8" w:rsidRPr="00861CA8" w:rsidRDefault="00861C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 в отеле</w:t>
            </w:r>
          </w:p>
          <w:p w14:paraId="0A238B68" w14:textId="77777777" w:rsidR="00861CA8" w:rsidRDefault="0086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в горы к перевалу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Квангок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горная 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панорамным осмотром с вершины горы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пути следования рассказ гида о символах КНДР). Возложение цветов к монументу Великих Вождей, к монументу Советских Воинов. Праздничная встреча участников фестиваля у Дворца Пионеров и школьников. Ознакомительная экскурсия и репетиция для коллективов России во Дворце школьников. </w:t>
            </w:r>
          </w:p>
          <w:p w14:paraId="6E374EA9" w14:textId="313CF22E" w:rsidR="00861CA8" w:rsidRDefault="0086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Обед.</w:t>
            </w:r>
          </w:p>
          <w:p w14:paraId="5AD1913E" w14:textId="77777777" w:rsidR="00861CA8" w:rsidRPr="00861CA8" w:rsidRDefault="00861C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Официальное открытие Международного детского фестиваля «Яркие бутоны дружбы».</w:t>
            </w:r>
          </w:p>
          <w:p w14:paraId="34BDEE70" w14:textId="77777777" w:rsidR="00861CA8" w:rsidRDefault="0086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от корейской стороны.</w:t>
            </w:r>
          </w:p>
          <w:p w14:paraId="7570FC47" w14:textId="77777777" w:rsidR="00861CA8" w:rsidRDefault="0086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от Российской Федерации.</w:t>
            </w:r>
          </w:p>
          <w:p w14:paraId="69EAAC3D" w14:textId="7CD8A8FE" w:rsidR="00CA721D" w:rsidRDefault="0086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участников. Вокал, танцы, хореография– по утвержденному заранее графику!  Корейский номер и Российский поочерёдно по номинациям. Окончание фестивальной части программы награждением участников (дипломы, кубки, грамоты). Развлекательные игры школьников Кореи и России в спортивном зале при Дворце школьников. Ужин. Отдых. </w:t>
            </w:r>
          </w:p>
          <w:p w14:paraId="14C3892B" w14:textId="77777777" w:rsidR="00861CA8" w:rsidRDefault="00861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A8" w14:paraId="03997475" w14:textId="77777777" w:rsidTr="00861CA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E5B2" w14:textId="77777777" w:rsidR="00861CA8" w:rsidRDefault="0086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3. </w:t>
            </w:r>
          </w:p>
          <w:p w14:paraId="7C889675" w14:textId="77777777" w:rsidR="00861CA8" w:rsidRDefault="00861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FA92" w14:textId="61E725B2" w:rsidR="00861CA8" w:rsidRDefault="0086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Завтрак. Посещение училища иностранных языков, знакомство с учениками отделения русского языка. Посещение школы тхэквондо. Выезд на остров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Пипха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Обед. Прогулка по эко тропе вокруг острова с осмотром мыса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Пипха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Рассказ об особенностях национальной одежды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Чосонот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Фотосессия на морском побережье, в т.ч и национальной корейской одежде. Трансфер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отель</w:t>
            </w:r>
            <w:r w:rsidR="00CA7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по приготовлению национальных корейских блюд: ток,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кимчи. Ужин. </w:t>
            </w:r>
          </w:p>
        </w:tc>
      </w:tr>
      <w:tr w:rsidR="00861CA8" w14:paraId="25AD69CF" w14:textId="77777777" w:rsidTr="00861CA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4F92" w14:textId="77777777" w:rsidR="00861CA8" w:rsidRDefault="0086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4. </w:t>
            </w:r>
          </w:p>
          <w:p w14:paraId="199A6E2E" w14:textId="77777777" w:rsidR="00861CA8" w:rsidRDefault="00861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1E4" w14:textId="6ABF779E" w:rsidR="00861CA8" w:rsidRDefault="0086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Завтрак. Сдаем ключи от номеров. Трансфер к станции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Туманган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пути следования ос</w:t>
            </w:r>
            <w:r w:rsidR="00CA721D">
              <w:rPr>
                <w:rFonts w:ascii="Times New Roman" w:hAnsi="Times New Roman" w:cs="Times New Roman"/>
                <w:sz w:val="24"/>
                <w:szCs w:val="24"/>
              </w:rPr>
              <w:t xml:space="preserve">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памятного места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Сынчжондэ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(исторический памятник Ли Сун Сину). Таможенный контроль. Выезд в РФ. Трансфер: Хасан-Владивосток.</w:t>
            </w:r>
          </w:p>
          <w:p w14:paraId="0C2C971A" w14:textId="77777777" w:rsidR="00861CA8" w:rsidRDefault="00861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359238" w14:textId="168C63B6" w:rsidR="00CA721D" w:rsidRDefault="00CA721D" w:rsidP="00861CA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FF1DC9" wp14:editId="682F9F3E">
            <wp:simplePos x="0" y="0"/>
            <wp:positionH relativeFrom="page">
              <wp:posOffset>152400</wp:posOffset>
            </wp:positionH>
            <wp:positionV relativeFrom="paragraph">
              <wp:posOffset>8890</wp:posOffset>
            </wp:positionV>
            <wp:extent cx="7649845" cy="552450"/>
            <wp:effectExtent l="0" t="0" r="825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часть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9900" cy="552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A74FA" w14:textId="77777777" w:rsidR="00CA721D" w:rsidRDefault="00CA721D" w:rsidP="00861CA8">
      <w:pPr>
        <w:rPr>
          <w:rFonts w:ascii="Times New Roman" w:hAnsi="Times New Roman" w:cs="Times New Roman"/>
          <w:sz w:val="24"/>
          <w:szCs w:val="24"/>
        </w:rPr>
      </w:pPr>
    </w:p>
    <w:p w14:paraId="555E08C3" w14:textId="77777777" w:rsidR="00CA721D" w:rsidRDefault="00861CA8" w:rsidP="00861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CBE062" w14:textId="77777777" w:rsidR="00CA721D" w:rsidRDefault="00CA721D" w:rsidP="00861CA8">
      <w:pPr>
        <w:rPr>
          <w:rFonts w:ascii="Times New Roman" w:hAnsi="Times New Roman" w:cs="Times New Roman"/>
          <w:sz w:val="24"/>
          <w:szCs w:val="24"/>
        </w:rPr>
      </w:pPr>
    </w:p>
    <w:p w14:paraId="0EDC9449" w14:textId="77777777" w:rsidR="00CA721D" w:rsidRDefault="00CA721D" w:rsidP="00861CA8">
      <w:pPr>
        <w:rPr>
          <w:rFonts w:ascii="Times New Roman" w:hAnsi="Times New Roman" w:cs="Times New Roman"/>
          <w:sz w:val="24"/>
          <w:szCs w:val="24"/>
        </w:rPr>
      </w:pPr>
    </w:p>
    <w:p w14:paraId="637B49CF" w14:textId="77777777" w:rsidR="00CA721D" w:rsidRDefault="00CA721D" w:rsidP="00861CA8">
      <w:pPr>
        <w:rPr>
          <w:rFonts w:ascii="Times New Roman" w:hAnsi="Times New Roman" w:cs="Times New Roman"/>
          <w:sz w:val="24"/>
          <w:szCs w:val="24"/>
        </w:rPr>
      </w:pPr>
    </w:p>
    <w:p w14:paraId="18B1F84D" w14:textId="77777777" w:rsidR="00CA721D" w:rsidRDefault="00CA721D" w:rsidP="00861CA8">
      <w:pPr>
        <w:rPr>
          <w:rFonts w:ascii="Times New Roman" w:hAnsi="Times New Roman" w:cs="Times New Roman"/>
          <w:sz w:val="24"/>
          <w:szCs w:val="24"/>
        </w:rPr>
      </w:pPr>
    </w:p>
    <w:p w14:paraId="6B8BF5EE" w14:textId="0BCB7E1E" w:rsidR="00861CA8" w:rsidRDefault="00861CA8" w:rsidP="00861CA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Программе Возможны изменения!!!</w:t>
      </w:r>
    </w:p>
    <w:p w14:paraId="736693D5" w14:textId="77777777" w:rsidR="00861CA8" w:rsidRDefault="00861CA8" w:rsidP="00861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участников: 10 -16 лет    </w:t>
      </w:r>
    </w:p>
    <w:p w14:paraId="163F0D3E" w14:textId="2444BD22" w:rsidR="00861CA8" w:rsidRDefault="00861CA8" w:rsidP="00861CA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Стоимость </w:t>
      </w:r>
      <w:r w:rsidR="00C94ACF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000р +3</w:t>
      </w:r>
      <w:r w:rsidR="00C94AC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0$ (для участников</w:t>
      </w:r>
      <w:r w:rsidR="00C94ACF">
        <w:rPr>
          <w:rFonts w:ascii="Times New Roman" w:hAnsi="Times New Roman" w:cs="Times New Roman"/>
          <w:b/>
          <w:bCs/>
          <w:sz w:val="24"/>
          <w:szCs w:val="24"/>
        </w:rPr>
        <w:t xml:space="preserve"> 10-12 лет скидка 50</w:t>
      </w:r>
      <w:r w:rsidR="00C94ACF" w:rsidRPr="00C94ACF">
        <w:rPr>
          <w:rFonts w:ascii="Times New Roman" w:hAnsi="Times New Roman" w:cs="Times New Roman"/>
          <w:b/>
          <w:bCs/>
          <w:sz w:val="24"/>
          <w:szCs w:val="24"/>
        </w:rPr>
        <w:t>$)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EBC4B7" w14:textId="77777777" w:rsidR="00861CA8" w:rsidRDefault="00861CA8" w:rsidP="00861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Стоимость включено:</w:t>
      </w:r>
    </w:p>
    <w:p w14:paraId="6EE65501" w14:textId="77777777" w:rsidR="00861CA8" w:rsidRDefault="00861CA8" w:rsidP="00861C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автоуслуги по маршруту Владивосток-Хасан- Владивосток,</w:t>
      </w:r>
    </w:p>
    <w:p w14:paraId="1557EDDE" w14:textId="77777777" w:rsidR="00861CA8" w:rsidRDefault="00861CA8" w:rsidP="00861C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в гостинице</w:t>
      </w:r>
    </w:p>
    <w:p w14:paraId="694D23B4" w14:textId="77777777" w:rsidR="00861CA8" w:rsidRDefault="00861CA8" w:rsidP="00861C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 по программе 3х разовое</w:t>
      </w:r>
    </w:p>
    <w:p w14:paraId="4F5FAA39" w14:textId="77777777" w:rsidR="00861CA8" w:rsidRDefault="00861CA8" w:rsidP="00861C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экскурсии по программе</w:t>
      </w:r>
    </w:p>
    <w:p w14:paraId="241233E3" w14:textId="77777777" w:rsidR="00861CA8" w:rsidRDefault="00861CA8" w:rsidP="00861C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туристическая групповая виза</w:t>
      </w:r>
    </w:p>
    <w:p w14:paraId="695D4382" w14:textId="77777777" w:rsidR="00861CA8" w:rsidRDefault="00861CA8" w:rsidP="00861C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страхование на весь период нахождения в КНДР, страховая компания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Энергогарант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14:paraId="39F3CD56" w14:textId="77777777" w:rsidR="00861CA8" w:rsidRDefault="00861CA8" w:rsidP="00861CA8">
      <w:pPr>
        <w:pStyle w:val="a4"/>
        <w:numPr>
          <w:ilvl w:val="0"/>
          <w:numId w:val="1"/>
        </w:num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7657682"/>
      <w:r>
        <w:rPr>
          <w:rFonts w:ascii="Times New Roman" w:hAnsi="Times New Roman" w:cs="Times New Roman"/>
          <w:b/>
          <w:bCs/>
          <w:sz w:val="24"/>
          <w:szCs w:val="24"/>
        </w:rPr>
        <w:t>Документы, необходимые для поездки:</w:t>
      </w:r>
    </w:p>
    <w:p w14:paraId="5919206D" w14:textId="376F145D" w:rsidR="00861CA8" w:rsidRDefault="00861CA8" w:rsidP="00861CA8">
      <w:pPr>
        <w:pStyle w:val="a4"/>
        <w:numPr>
          <w:ilvl w:val="0"/>
          <w:numId w:val="1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Заграничный паспорт, срок действия не менее 3хмесяцев с даты окончания тура, 2 цветные фотографии 3х4, заполненная анкета для карты въезда и выезда</w:t>
      </w:r>
      <w:r w:rsidR="008D2A7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D2A75" w:rsidRPr="008D2A75">
          <w:rPr>
            <w:rStyle w:val="a3"/>
            <w:rFonts w:ascii="Times New Roman" w:hAnsi="Times New Roman" w:cs="Times New Roman"/>
            <w:sz w:val="24"/>
            <w:szCs w:val="24"/>
          </w:rPr>
          <w:t>(скачать анкету)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свидетельство о рождении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bCs/>
          <w:sz w:val="24"/>
          <w:szCs w:val="24"/>
        </w:rPr>
        <w:t>согласие на выезд от родителей - нотариально заверенное</w:t>
      </w:r>
      <w:r>
        <w:rPr>
          <w:rFonts w:ascii="Times New Roman" w:hAnsi="Times New Roman" w:cs="Times New Roman"/>
          <w:sz w:val="24"/>
          <w:szCs w:val="24"/>
        </w:rPr>
        <w:t xml:space="preserve">!!!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Документы отправляются на почту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kndr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vostokintur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33FDDAAD" w14:textId="77777777" w:rsidR="00861CA8" w:rsidRDefault="00861CA8" w:rsidP="00861CA8">
      <w:pPr>
        <w:pStyle w:val="a4"/>
        <w:spacing w:after="0" w:line="252" w:lineRule="auto"/>
        <w:ind w:left="-131"/>
        <w:rPr>
          <w:rFonts w:ascii="Times New Roman" w:hAnsi="Times New Roman" w:cs="Times New Roman"/>
          <w:sz w:val="24"/>
          <w:szCs w:val="24"/>
        </w:rPr>
      </w:pPr>
    </w:p>
    <w:p w14:paraId="2CBAF9F6" w14:textId="77777777" w:rsidR="00861CA8" w:rsidRDefault="00861CA8" w:rsidP="00861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 рекомендуется посещать КНДР людям: с хроническими тяжёлыми заболеваниями; с расстройством нервной системы; с кожными заболеваниями в стадии обострения; и любыми простудными заболеваниями.</w:t>
      </w:r>
    </w:p>
    <w:p w14:paraId="4C38C734" w14:textId="77777777" w:rsidR="00861CA8" w:rsidRDefault="00861CA8" w:rsidP="00861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 для иногородних участников: организуем встречу, размещение, экскурсионное обслуживание во Владивостоке (предлагаем готовые программы, или разработаем по Вашему желанию).</w:t>
      </w:r>
    </w:p>
    <w:p w14:paraId="393EEA7C" w14:textId="77777777" w:rsidR="00861CA8" w:rsidRDefault="00861CA8" w:rsidP="00861CA8">
      <w:pPr>
        <w:rPr>
          <w:rFonts w:ascii="Times New Roman" w:hAnsi="Times New Roman" w:cs="Times New Roman"/>
          <w:sz w:val="24"/>
          <w:szCs w:val="24"/>
        </w:rPr>
      </w:pPr>
    </w:p>
    <w:p w14:paraId="3DB673A9" w14:textId="77777777" w:rsidR="00861CA8" w:rsidRDefault="00861CA8" w:rsidP="00861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Ответим на дополнительные вопросы: </w:t>
      </w:r>
    </w:p>
    <w:p w14:paraId="1B7FE15B" w14:textId="77777777" w:rsidR="00861CA8" w:rsidRDefault="00861CA8" w:rsidP="00861C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8 966 272 14 20 - Алина</w:t>
      </w:r>
    </w:p>
    <w:p w14:paraId="13F51410" w14:textId="77777777" w:rsidR="00861CA8" w:rsidRDefault="00861CA8" w:rsidP="00861C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8 914 790 64 64 – Наталья Лаврентьевна</w:t>
      </w:r>
    </w:p>
    <w:p w14:paraId="3C0F5F89" w14:textId="77777777" w:rsidR="00861CA8" w:rsidRDefault="00861CA8" w:rsidP="00861CA8">
      <w:pPr>
        <w:rPr>
          <w:rFonts w:ascii="Times New Roman" w:hAnsi="Times New Roman" w:cs="Times New Roman"/>
          <w:sz w:val="24"/>
          <w:szCs w:val="24"/>
        </w:rPr>
      </w:pPr>
    </w:p>
    <w:p w14:paraId="61245EF3" w14:textId="42C3858C" w:rsidR="00B40827" w:rsidRPr="00C94ACF" w:rsidRDefault="00861CA8" w:rsidP="00861CA8">
      <w:pPr>
        <w:ind w:right="991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 xml:space="preserve">Будем рады встрече в офисе компании: Владивосток, ул. Запорожская 77, оф. 633,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Бизнес Центр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Сити Холл</w:t>
      </w:r>
      <w:r w:rsidR="00C94ACF" w:rsidRPr="00C94ACF">
        <w:rPr>
          <w:rFonts w:ascii="Times New Roman" w:hAnsi="Times New Roman" w:cs="Times New Roman"/>
          <w:sz w:val="24"/>
          <w:szCs w:val="24"/>
        </w:rPr>
        <w:t>/</w:t>
      </w:r>
    </w:p>
    <w:p w14:paraId="4B5B69F7" w14:textId="6E1E2C0A" w:rsidR="00B40827" w:rsidRDefault="00B40827" w:rsidP="00B40827">
      <w:pPr>
        <w:ind w:right="991"/>
        <w:rPr>
          <w:noProof/>
        </w:rPr>
      </w:pPr>
    </w:p>
    <w:sectPr w:rsidR="00B40827" w:rsidSect="00B40827">
      <w:pgSz w:w="11906" w:h="16838"/>
      <w:pgMar w:top="0" w:right="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04A5C"/>
    <w:multiLevelType w:val="hybridMultilevel"/>
    <w:tmpl w:val="ADE4B0D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27"/>
    <w:rsid w:val="00861CA8"/>
    <w:rsid w:val="008A1A99"/>
    <w:rsid w:val="008D2A75"/>
    <w:rsid w:val="00B031FB"/>
    <w:rsid w:val="00B40827"/>
    <w:rsid w:val="00C94ACF"/>
    <w:rsid w:val="00CA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44DE"/>
  <w15:chartTrackingRefBased/>
  <w15:docId w15:val="{46A79601-5954-4376-9D25-1693A344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CA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61CA8"/>
    <w:pPr>
      <w:spacing w:line="254" w:lineRule="auto"/>
      <w:ind w:left="720"/>
      <w:contextualSpacing/>
    </w:pPr>
  </w:style>
  <w:style w:type="table" w:styleId="a5">
    <w:name w:val="Table Grid"/>
    <w:basedOn w:val="a1"/>
    <w:uiPriority w:val="39"/>
    <w:rsid w:val="00861C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8D2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stokintur.ru/uploads/public_files/2025-09/anketa_poezd_kndr.docx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ndr@vostokint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0159B-D7DA-43EB-9842-84FD211A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1</cp:lastModifiedBy>
  <cp:revision>6</cp:revision>
  <dcterms:created xsi:type="dcterms:W3CDTF">2025-02-21T08:59:00Z</dcterms:created>
  <dcterms:modified xsi:type="dcterms:W3CDTF">2025-12-01T03:30:00Z</dcterms:modified>
</cp:coreProperties>
</file>